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75BAD" w14:textId="77777777" w:rsidR="009228FB" w:rsidRDefault="009228FB" w:rsidP="002D440E"/>
    <w:p w14:paraId="03A4B612" w14:textId="77777777" w:rsidR="009228FB" w:rsidRDefault="001825D6" w:rsidP="009228FB">
      <w:pPr>
        <w:jc w:val="center"/>
      </w:pPr>
      <w:r>
        <w:t>Before the Senate Committee on</w:t>
      </w:r>
    </w:p>
    <w:p w14:paraId="60E9892F" w14:textId="77777777" w:rsidR="001825D6" w:rsidRDefault="001825D6" w:rsidP="009228FB">
      <w:pPr>
        <w:jc w:val="center"/>
      </w:pPr>
      <w:r>
        <w:t>Public Health and Welfare</w:t>
      </w:r>
    </w:p>
    <w:p w14:paraId="7A40CD31" w14:textId="77777777" w:rsidR="009E342F" w:rsidRDefault="009E342F" w:rsidP="009228FB">
      <w:pPr>
        <w:jc w:val="center"/>
      </w:pPr>
      <w:r>
        <w:t>Regarding SB371</w:t>
      </w:r>
    </w:p>
    <w:p w14:paraId="230CCEC2" w14:textId="77777777" w:rsidR="009228FB" w:rsidRDefault="00D24E10" w:rsidP="009228FB">
      <w:pPr>
        <w:jc w:val="center"/>
      </w:pPr>
      <w:r>
        <w:t>Bob Stuart, Executive Officer</w:t>
      </w:r>
    </w:p>
    <w:p w14:paraId="3D64A8FE" w14:textId="77777777" w:rsidR="009228FB" w:rsidRDefault="009228FB" w:rsidP="009228FB">
      <w:pPr>
        <w:jc w:val="center"/>
      </w:pPr>
      <w:r>
        <w:t>Kansas Bureau of Investigation</w:t>
      </w:r>
    </w:p>
    <w:p w14:paraId="59B3DACF" w14:textId="77777777" w:rsidR="009228FB" w:rsidRDefault="001825D6" w:rsidP="009228FB">
      <w:pPr>
        <w:jc w:val="center"/>
      </w:pPr>
      <w:r>
        <w:t>February 6th</w:t>
      </w:r>
      <w:r w:rsidR="00D24E10">
        <w:t>, 2024</w:t>
      </w:r>
    </w:p>
    <w:p w14:paraId="63DE1C6D" w14:textId="77777777" w:rsidR="00C61186" w:rsidRDefault="00C61186" w:rsidP="009228FB"/>
    <w:p w14:paraId="5AF56AA5" w14:textId="77777777" w:rsidR="008E29A7" w:rsidRDefault="008E29A7" w:rsidP="009E342F"/>
    <w:p w14:paraId="14092F1C" w14:textId="77777777" w:rsidR="009E342F" w:rsidRPr="009E342F" w:rsidRDefault="009E342F" w:rsidP="009E342F">
      <w:pPr>
        <w:spacing w:after="160"/>
      </w:pPr>
      <w:r w:rsidRPr="009E342F">
        <w:t>Chairperson Gossage and Committee Members:</w:t>
      </w:r>
    </w:p>
    <w:p w14:paraId="3F60FF9E" w14:textId="77777777" w:rsidR="00861A33" w:rsidRDefault="00861A33" w:rsidP="009E342F">
      <w:pPr>
        <w:spacing w:after="160"/>
        <w:jc w:val="both"/>
      </w:pPr>
      <w:r>
        <w:t>The KBI and our l</w:t>
      </w:r>
      <w:r w:rsidRPr="009E342F">
        <w:t xml:space="preserve">aw enforcement </w:t>
      </w:r>
      <w:r>
        <w:t xml:space="preserve">partners take </w:t>
      </w:r>
      <w:r w:rsidRPr="009E342F">
        <w:t xml:space="preserve">locating missing persons with intellectual disabilities as an </w:t>
      </w:r>
      <w:r>
        <w:t>important and time sensitive duty. It is therefore with reticence that we oppose</w:t>
      </w:r>
      <w:r w:rsidR="009E342F">
        <w:t xml:space="preserve"> SB371 as currently written. </w:t>
      </w:r>
    </w:p>
    <w:p w14:paraId="073B1DF4" w14:textId="77777777" w:rsidR="009E342F" w:rsidRDefault="009E342F" w:rsidP="009E342F">
      <w:pPr>
        <w:spacing w:after="160"/>
        <w:jc w:val="both"/>
      </w:pPr>
      <w:r>
        <w:t>While the KBI understands and agrees with the intent of the bill we believe</w:t>
      </w:r>
      <w:r w:rsidRPr="009E342F">
        <w:t xml:space="preserve"> th</w:t>
      </w:r>
      <w:r>
        <w:t>e proposed addition of “</w:t>
      </w:r>
      <w:r w:rsidRPr="009E342F">
        <w:rPr>
          <w:i/>
        </w:rPr>
        <w:t>a missing person who is 18 years of age or older and who has an intellectual disability</w:t>
      </w:r>
      <w:r>
        <w:t>” is both too broad and too undefined.  As such, there will likely be</w:t>
      </w:r>
      <w:r w:rsidRPr="009E342F">
        <w:t xml:space="preserve"> issues with the current silver alert system. </w:t>
      </w:r>
      <w:r>
        <w:t xml:space="preserve">The main issue is that without further definition, rules regarding initiation of a silver alert will be both confusing and difficult to promulgate. The KBI also anticipates a substantial increase in the number of silver alerts which may cause the public to disregard same, reducing the overall effectiveness of all the alert systems. </w:t>
      </w:r>
    </w:p>
    <w:p w14:paraId="01F8CD0C" w14:textId="77777777" w:rsidR="00257EF5" w:rsidRPr="009E342F" w:rsidRDefault="00257EF5" w:rsidP="009E342F">
      <w:pPr>
        <w:spacing w:after="160"/>
        <w:jc w:val="both"/>
      </w:pPr>
      <w:r>
        <w:t>The KBI notes there is already a</w:t>
      </w:r>
      <w:r w:rsidR="00FE179E">
        <w:t>n</w:t>
      </w:r>
      <w:r>
        <w:t xml:space="preserve"> endangered persons advisory which is a catch-all for any person (child or adult) whom law enforcement believes is threatened or endangered when the circumstances don't meet AMBER, silver or blue alert criteria. (NOTE- This bill only addresses adults) It isn’t created by statute but by KBI policy/procedure. We have used it previously for adults with autism, and who are blind etc., and for persons undergoing mental health crises. Law enforcement across the state already readily seek media and public assistance in a great number of these situations without using the term silver alert, but they maintain discretion on when to seek assistance, and media maintains discretion on when and how often to cover</w:t>
      </w:r>
      <w:r w:rsidR="00FE179E">
        <w:t>.</w:t>
      </w:r>
    </w:p>
    <w:p w14:paraId="40DEE9B3" w14:textId="77777777" w:rsidR="009E342F" w:rsidRPr="009E342F" w:rsidRDefault="00257EF5" w:rsidP="008123F2">
      <w:pPr>
        <w:jc w:val="both"/>
      </w:pPr>
      <w:r>
        <w:t xml:space="preserve">If this Committee believes a mandate is necessary it needs to be clearly defined. </w:t>
      </w:r>
      <w:r w:rsidR="00861A33">
        <w:t xml:space="preserve">In considering appropriate defining language for the term “intellectual disability” we found </w:t>
      </w:r>
      <w:r w:rsidR="009E342F" w:rsidRPr="009E342F">
        <w:t>K.S.A. 76-12b01</w:t>
      </w:r>
      <w:r w:rsidR="00861A33">
        <w:t>(d) which defines same as “significantly subaverage general intellectual functioning existing concurrently with deficits in adaptive behavior”. As if to prove the point, K.S.A. 21-6622 (which regards determining intellectual disability in capital murder cases) adds language pertinent to criminality and requires determination by two licensed physicians or licensed psychologists. Clearly, Kansas law does not provide an easy definition that can be adopted and used as standards and guidance in determining whether to activate a silver alert.</w:t>
      </w:r>
    </w:p>
    <w:p w14:paraId="42B8558A" w14:textId="77777777" w:rsidR="009E342F" w:rsidRPr="00861A33" w:rsidRDefault="009E342F" w:rsidP="00861A33">
      <w:pPr>
        <w:jc w:val="both"/>
      </w:pPr>
    </w:p>
    <w:p w14:paraId="34B673FD" w14:textId="77777777" w:rsidR="008E29A7" w:rsidRDefault="00861A33" w:rsidP="00AA2623">
      <w:pPr>
        <w:spacing w:after="160"/>
        <w:jc w:val="both"/>
      </w:pPr>
      <w:r>
        <w:lastRenderedPageBreak/>
        <w:t>The KBI is left unable to suggest a correct and usable definition but is convinced one is needed in o</w:t>
      </w:r>
      <w:r w:rsidR="005C791D">
        <w:t>rder to have a correctly functioning</w:t>
      </w:r>
      <w:r>
        <w:t xml:space="preserve"> silver alert sys</w:t>
      </w:r>
      <w:r w:rsidR="005C791D">
        <w:t>tem. The KBI will certainly cooperate</w:t>
      </w:r>
      <w:r>
        <w:t xml:space="preserve"> with mental health care professionals and we are </w:t>
      </w:r>
      <w:r w:rsidR="00AA2623">
        <w:t>confident</w:t>
      </w:r>
      <w:r w:rsidR="009E342F" w:rsidRPr="009E342F">
        <w:t xml:space="preserve"> working </w:t>
      </w:r>
      <w:r w:rsidR="00AA2623">
        <w:t>with them will</w:t>
      </w:r>
      <w:r w:rsidR="005C791D">
        <w:t xml:space="preserve"> help come up with a </w:t>
      </w:r>
      <w:r>
        <w:t>definition</w:t>
      </w:r>
      <w:r w:rsidR="005C791D">
        <w:t xml:space="preserve"> that will provide law enforcement and the public with an appropriate standard</w:t>
      </w:r>
      <w:r>
        <w:t>.  Without clarity, the KBI and our law enforcement partners will</w:t>
      </w:r>
      <w:r w:rsidR="009E342F" w:rsidRPr="009E342F">
        <w:t xml:space="preserve"> </w:t>
      </w:r>
      <w:r>
        <w:t>lack guidance to make good decisions and could set the bar either to</w:t>
      </w:r>
      <w:r w:rsidR="00AA2623">
        <w:t>o</w:t>
      </w:r>
      <w:r>
        <w:t xml:space="preserve"> low, which might lead to overuse and abuse or too high, which might lead to unnecessary delay and increased danger to those persons this bill wishes to aid.</w:t>
      </w:r>
    </w:p>
    <w:p w14:paraId="568C771E" w14:textId="77777777" w:rsidR="00C61186" w:rsidRPr="00217152" w:rsidRDefault="002D440E" w:rsidP="002D440E">
      <w:pPr>
        <w:jc w:val="center"/>
      </w:pPr>
      <w:r>
        <w:t>####</w:t>
      </w:r>
    </w:p>
    <w:p w14:paraId="65C29B4E" w14:textId="77777777" w:rsidR="00217152" w:rsidRDefault="00217152" w:rsidP="009228FB"/>
    <w:p w14:paraId="75CCDE44" w14:textId="77777777" w:rsidR="009228FB" w:rsidRDefault="009228FB" w:rsidP="009228FB"/>
    <w:p w14:paraId="4F77DC3A" w14:textId="77777777" w:rsidR="009228FB" w:rsidRDefault="009228FB" w:rsidP="009228FB"/>
    <w:sectPr w:rsidR="009228FB" w:rsidSect="001C34F4">
      <w:headerReference w:type="default" r:id="rId11"/>
      <w:footerReference w:type="default" r:id="rId12"/>
      <w:headerReference w:type="first" r:id="rId13"/>
      <w:footerReference w:type="first" r:id="rId14"/>
      <w:type w:val="continuous"/>
      <w:pgSz w:w="12240" w:h="15840" w:code="1"/>
      <w:pgMar w:top="1440" w:right="1440" w:bottom="1152"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856E" w14:textId="77777777" w:rsidR="001C34F4" w:rsidRDefault="001C34F4" w:rsidP="0006060D">
      <w:r>
        <w:separator/>
      </w:r>
    </w:p>
  </w:endnote>
  <w:endnote w:type="continuationSeparator" w:id="0">
    <w:p w14:paraId="2C17515D" w14:textId="77777777" w:rsidR="001C34F4" w:rsidRDefault="001C34F4" w:rsidP="0006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465694"/>
      <w:docPartObj>
        <w:docPartGallery w:val="Page Numbers (Bottom of Page)"/>
        <w:docPartUnique/>
      </w:docPartObj>
    </w:sdtPr>
    <w:sdtEndPr>
      <w:rPr>
        <w:color w:val="7F7F7F" w:themeColor="background1" w:themeShade="7F"/>
        <w:spacing w:val="60"/>
      </w:rPr>
    </w:sdtEndPr>
    <w:sdtContent>
      <w:p w14:paraId="195154DD" w14:textId="77777777" w:rsidR="004A1FCD" w:rsidRDefault="004A1FCD">
        <w:pPr>
          <w:pStyle w:val="Footer"/>
          <w:pBdr>
            <w:top w:val="single" w:sz="4" w:space="1" w:color="D9D9D9" w:themeColor="background1" w:themeShade="D9"/>
          </w:pBdr>
          <w:jc w:val="right"/>
        </w:pPr>
        <w:r>
          <w:fldChar w:fldCharType="begin"/>
        </w:r>
        <w:r>
          <w:instrText xml:space="preserve"> PAGE   \* MERGEFORMAT </w:instrText>
        </w:r>
        <w:r>
          <w:fldChar w:fldCharType="separate"/>
        </w:r>
        <w:r w:rsidR="00FE179E">
          <w:rPr>
            <w:noProof/>
          </w:rPr>
          <w:t>2</w:t>
        </w:r>
        <w:r>
          <w:rPr>
            <w:noProof/>
          </w:rPr>
          <w:fldChar w:fldCharType="end"/>
        </w:r>
        <w:r>
          <w:t xml:space="preserve"> | </w:t>
        </w:r>
        <w:r>
          <w:rPr>
            <w:color w:val="7F7F7F" w:themeColor="background1" w:themeShade="7F"/>
            <w:spacing w:val="60"/>
          </w:rPr>
          <w:t>Page</w:t>
        </w:r>
      </w:p>
    </w:sdtContent>
  </w:sdt>
  <w:p w14:paraId="60316EDC" w14:textId="77777777" w:rsidR="004A1FCD" w:rsidRDefault="004A1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1614" w14:textId="77777777" w:rsidR="001A72AD" w:rsidRPr="00237D2F" w:rsidRDefault="001A72AD" w:rsidP="00431932">
    <w:pPr>
      <w:pStyle w:val="Footer"/>
      <w:spacing w:after="240"/>
      <w:jc w:val="center"/>
      <w:rPr>
        <w:color w:val="000099"/>
      </w:rPr>
    </w:pPr>
    <w:r w:rsidRPr="00237D2F">
      <w:rPr>
        <w:color w:val="000099"/>
        <w:sz w:val="20"/>
        <w:szCs w:val="20"/>
        <w:lang w:val="nb-NO"/>
      </w:rPr>
      <w:t>1620 S.W. Tyler / Topeka, Kansas 66612-1837 / (785) 296-8200 FAX (785) 296-0915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89435" w14:textId="77777777" w:rsidR="001C34F4" w:rsidRDefault="001C34F4" w:rsidP="0006060D">
      <w:r>
        <w:separator/>
      </w:r>
    </w:p>
  </w:footnote>
  <w:footnote w:type="continuationSeparator" w:id="0">
    <w:p w14:paraId="127648A5" w14:textId="77777777" w:rsidR="001C34F4" w:rsidRDefault="001C34F4" w:rsidP="00060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F061" w14:textId="77777777" w:rsidR="000E25CB" w:rsidRDefault="000E25CB">
    <w:pPr>
      <w:pStyle w:val="Header"/>
    </w:pPr>
  </w:p>
  <w:p w14:paraId="507B9A6B" w14:textId="77777777" w:rsidR="00627EE9" w:rsidRDefault="00627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6B5A" w14:textId="77777777" w:rsidR="00546279" w:rsidRDefault="00000000" w:rsidP="00546279">
    <w:pPr>
      <w:pStyle w:val="Header"/>
    </w:pPr>
    <w:r>
      <w:rPr>
        <w:noProof/>
      </w:rPr>
      <w:object w:dxaOrig="1440" w:dyaOrig="1440" w14:anchorId="7551E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0.5pt;margin-top:-21.15pt;width:112pt;height:96.35pt;z-index:251658240;mso-position-horizontal-relative:text;mso-position-vertical-relative:text" wrapcoords="10238 2400 7538 2640 5288 3480 5400 4320 4950 5040 4388 6120 3712 6960 3488 8160 2250 10080 2362 12720 2700 13920 3488 15840 4725 17760 4838 18120 6525 19680 6975 19680 6975 20160 7988 20280 10462 20280 11362 20280 13162 20280 14738 20040 15300 19680 16988 18120 16875 17760 18000 15840 19350 12360 19350 10080 18225 7920 17550 6000 16425 4680 15862 4320 16088 3480 13838 2520 11025 2400 10238 2400">
          <v:imagedata r:id="rId1" o:title=""/>
        </v:shape>
        <o:OLEObject Type="Embed" ProgID="MSPhotoEd.3" ShapeID="_x0000_s1026" DrawAspect="Content" ObjectID="_1770032016" r:id="rId2"/>
      </w:object>
    </w:r>
  </w:p>
  <w:p w14:paraId="66BA3455" w14:textId="77777777" w:rsidR="00546279" w:rsidRDefault="00546279" w:rsidP="00546279">
    <w:pPr>
      <w:pStyle w:val="Header"/>
    </w:pPr>
  </w:p>
  <w:p w14:paraId="10769C84" w14:textId="77777777" w:rsidR="00546279" w:rsidRDefault="00546279" w:rsidP="00546279">
    <w:pPr>
      <w:pStyle w:val="Header"/>
    </w:pPr>
  </w:p>
  <w:p w14:paraId="315F1C31" w14:textId="77777777" w:rsidR="00546279" w:rsidRDefault="00546279" w:rsidP="00546279">
    <w:pPr>
      <w:pStyle w:val="Header"/>
    </w:pPr>
  </w:p>
  <w:p w14:paraId="28C94C09" w14:textId="77777777" w:rsidR="00546279" w:rsidRDefault="00546279" w:rsidP="00546279">
    <w:pPr>
      <w:pStyle w:val="Header"/>
    </w:pPr>
  </w:p>
  <w:p w14:paraId="4D76ACA4" w14:textId="77777777" w:rsidR="00546279" w:rsidRDefault="00546279" w:rsidP="00546279">
    <w:pPr>
      <w:pStyle w:val="Header"/>
    </w:pPr>
    <w:r>
      <w:rPr>
        <w:noProof/>
      </w:rPr>
      <mc:AlternateContent>
        <mc:Choice Requires="wps">
          <w:drawing>
            <wp:anchor distT="0" distB="0" distL="114300" distR="114300" simplePos="0" relativeHeight="251661312" behindDoc="0" locked="0" layoutInCell="1" allowOverlap="1" wp14:anchorId="616B0F75" wp14:editId="633CD5F1">
              <wp:simplePos x="0" y="0"/>
              <wp:positionH relativeFrom="column">
                <wp:posOffset>-955675</wp:posOffset>
              </wp:positionH>
              <wp:positionV relativeFrom="paragraph">
                <wp:posOffset>244337</wp:posOffset>
              </wp:positionV>
              <wp:extent cx="8999855" cy="466725"/>
              <wp:effectExtent l="6350" t="7620" r="13970" b="1143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9855" cy="466725"/>
                      </a:xfrm>
                      <a:prstGeom prst="rect">
                        <a:avLst/>
                      </a:prstGeom>
                      <a:solidFill>
                        <a:srgbClr val="000080"/>
                      </a:solidFill>
                      <a:ln w="9525">
                        <a:solidFill>
                          <a:srgbClr val="000000"/>
                        </a:solidFill>
                        <a:miter lim="800000"/>
                        <a:headEnd/>
                        <a:tailEnd/>
                      </a:ln>
                    </wps:spPr>
                    <wps:txbx>
                      <w:txbxContent>
                        <w:p w14:paraId="33AF5626" w14:textId="77777777" w:rsidR="00546279" w:rsidRPr="003C20DE" w:rsidRDefault="00546279" w:rsidP="00546279">
                          <w:pPr>
                            <w:rPr>
                              <w:rFonts w:ascii="Agency FB" w:hAnsi="Agency FB"/>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B0F75" id="Rectangle 16" o:spid="_x0000_s1026" style="position:absolute;margin-left:-75.25pt;margin-top:19.25pt;width:708.6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MXEgIAACgEAAAOAAAAZHJzL2Uyb0RvYy54bWysU9uK2zAQfS/0H4TeGychySYmzrJku6Ww&#10;vcC2HyDLsi0qa9SREjv9+o4Ubza0hUKpHoRGI52ZOXNmezt0hh0Veg224LPJlDNlJVTaNgX/+uXh&#10;zZozH4SthAGrCn5Snt/uXr/a9i5Xc2jBVAoZgVif967gbQguzzIvW9UJPwGnLDlrwE4EMrHJKhQ9&#10;oXcmm0+nq6wHrByCVN7T7f3ZyXcJv66VDJ/q2qvATMEpt5B2THsZ92y3FXmDwrVajmmIf8iiE9pS&#10;0AvUvQiCHVD/BtVpieChDhMJXQZ1raVKNVA1s+kv1Ty1wqlUC5Hj3YUm//9g5cfjk/uMMXXvHkF+&#10;88zCvhW2UXeI0LdKVBRuFonKeufzy4doePrKyv4DVNRacQiQOBhq7CIgVceGRPXpQrUaApN0ud5s&#10;NuvlkjNJvsVqdTNfphAif/7t0Id3CjoWDwVHamVCF8dHH2I2In9+krIHo6sHbUwysCn3BtlRxLbT&#10;WqdO0xd//cxY1hd8s6TYf4eY/hGi04H0a3RHJcVAo6IibW9tldQVhDbnM8U3duQxUhdV6vMwlAPT&#10;1UhyvCmhOhGxCGe50njRoQX8wVlPUi24/34QqDgz7y01ZzNbLKK2k7FY3szJwGtPee0RVhJUwQNn&#10;5+M+nOfh4FA3LUWaJTYs3FFDa524fslqTJ/kmFowjk7U+7WdXr0M+O4nAAAA//8DAFBLAwQUAAYA&#10;CAAAACEA6kQQUt4AAAAMAQAADwAAAGRycy9kb3ducmV2LnhtbEyPQU/DMAyF70j8h8pI3LakRaum&#10;0nRCQ4wbEhsXbllj2ojGqZJ0Lf8e7wQn23pPz9+rd4sbsguGaD0pyNcSMqTWG0udgo/Ty2oLWUya&#10;jB48oYIfjLBrbm9qXRk/0ztejqnLOIRipRX0KY2VELHt0em49iMSa18+OJ34DJ0wQc8c7gZRSFkK&#10;py3xh16PuO+x/T5OTkGgME9oD6b7tFIfnhf7+hb3St3fLU+PkCVc0p8ZrviMDg0znf1EJmaDglW+&#10;kRv2KnjY8rw6irLkNmfe8kKCaGrxv0TzCwAA//8DAFBLAQItABQABgAIAAAAIQC2gziS/gAAAOEB&#10;AAATAAAAAAAAAAAAAAAAAAAAAABbQ29udGVudF9UeXBlc10ueG1sUEsBAi0AFAAGAAgAAAAhADj9&#10;If/WAAAAlAEAAAsAAAAAAAAAAAAAAAAALwEAAF9yZWxzLy5yZWxzUEsBAi0AFAAGAAgAAAAhAAHA&#10;wxcSAgAAKAQAAA4AAAAAAAAAAAAAAAAALgIAAGRycy9lMm9Eb2MueG1sUEsBAi0AFAAGAAgAAAAh&#10;AOpEEFLeAAAADAEAAA8AAAAAAAAAAAAAAAAAbAQAAGRycy9kb3ducmV2LnhtbFBLBQYAAAAABAAE&#10;APMAAAB3BQAAAAA=&#10;" fillcolor="navy">
              <v:textbox>
                <w:txbxContent>
                  <w:p w14:paraId="33AF5626" w14:textId="77777777" w:rsidR="00546279" w:rsidRPr="003C20DE" w:rsidRDefault="00546279" w:rsidP="00546279">
                    <w:pPr>
                      <w:rPr>
                        <w:rFonts w:ascii="Agency FB" w:hAnsi="Agency FB"/>
                        <w:b/>
                      </w:rPr>
                    </w:pPr>
                  </w:p>
                </w:txbxContent>
              </v:textbox>
            </v:rect>
          </w:pict>
        </mc:Fallback>
      </mc:AlternateContent>
    </w:r>
  </w:p>
  <w:p w14:paraId="5CC9F255" w14:textId="77777777" w:rsidR="00546279" w:rsidRDefault="00546279" w:rsidP="00546279">
    <w:pPr>
      <w:pStyle w:val="Header"/>
    </w:pPr>
    <w:r>
      <w:rPr>
        <w:noProof/>
      </w:rPr>
      <mc:AlternateContent>
        <mc:Choice Requires="wps">
          <w:drawing>
            <wp:anchor distT="0" distB="0" distL="114300" distR="114300" simplePos="0" relativeHeight="251662336" behindDoc="0" locked="0" layoutInCell="1" allowOverlap="1" wp14:anchorId="2FE8619B" wp14:editId="00F55619">
              <wp:simplePos x="0" y="0"/>
              <wp:positionH relativeFrom="column">
                <wp:posOffset>795655</wp:posOffset>
              </wp:positionH>
              <wp:positionV relativeFrom="paragraph">
                <wp:posOffset>142682</wp:posOffset>
              </wp:positionV>
              <wp:extent cx="4349115" cy="266700"/>
              <wp:effectExtent l="0" t="0" r="0" b="0"/>
              <wp:wrapNone/>
              <wp:docPr id="6"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349115" cy="2667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F037AC6" w14:textId="77777777" w:rsidR="00546279" w:rsidRPr="003B6AC0" w:rsidRDefault="00546279" w:rsidP="00546279">
                          <w:pPr>
                            <w:pStyle w:val="NormalWeb"/>
                            <w:spacing w:before="0" w:beforeAutospacing="0" w:after="0" w:afterAutospacing="0"/>
                            <w:jc w:val="center"/>
                            <w:rPr>
                              <w:sz w:val="34"/>
                              <w:szCs w:val="34"/>
                            </w:rPr>
                          </w:pPr>
                          <w:r w:rsidRPr="003B6AC0">
                            <w:rPr>
                              <w:b/>
                              <w:bCs/>
                              <w:color w:val="FFFFFF"/>
                              <w:sz w:val="34"/>
                              <w:szCs w:val="34"/>
                            </w:rPr>
                            <w:t>Kansas Bureau of Investigation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E8619B" id="_x0000_t202" coordsize="21600,21600" o:spt="202" path="m,l,21600r21600,l21600,xe">
              <v:stroke joinstyle="miter"/>
              <v:path gradientshapeok="t" o:connecttype="rect"/>
            </v:shapetype>
            <v:shape id="WordArt 17" o:spid="_x0000_s1027" type="#_x0000_t202" style="position:absolute;margin-left:62.65pt;margin-top:11.25pt;width:342.4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nTN6QEAAK0DAAAOAAAAZHJzL2Uyb0RvYy54bWysU02P0zAQvSPxHyzfaZKyWyBquiq7Wi4L&#10;rLRFe576ownEHmO7TfrvGbtpF8ENkYOV2OM37715Wd6MpmcH5UOHtuHVrORMWYGys7uGf9vcv3nP&#10;WYhgJfRoVcOPKvCb1etXy8HVao4t9lJ5RiA21INreBujq4siiFYZCDN0ytKhRm8g0qffFdLDQOim&#10;L+ZluSgG9NJ5FCoE2r07HfJVxtdaifhV66Ai6xtO3GJefV63aS1WS6h3HlzbiYkG/AMLA52lpheo&#10;O4jA9r77C8p0wmNAHWcCTYFad0JlDaSmKv9Q89SCU1kLmRPcxabw/2DFl8OTe/Qsjh9xpAFmEcE9&#10;oPgRmMXbFuxOrb3HoVUgqXHFL9uZ3uboaKxVMrIYXKgnwDSAUIcEvR0+o6Qa2EfM8KP2JnlF6hn1&#10;pLEcL6NQY2SCNq/eXn2oqmvOBJ3NF4t3ZZ5VAfX5tvMhflJoWHppuKdRZ3Q4PISY2EB9LpmoJTYn&#10;XnHcjqyThJx4J6ZblEfiOlASGh5+7sErEro3t0jBIc3ao3mmqK099Tq5lNA34zN4N1GIRP6xPych&#10;88iRkMyCSQbI7wRkegrYAXp2XdKTfYN6Kp44n1DT3eDW5Np9lwW98JwEUSayzim/KXS/f+eql79s&#10;9QsAAP//AwBQSwMEFAAGAAgAAAAhAL/WXTHdAAAACQEAAA8AAABkcnMvZG93bnJldi54bWxMj8tO&#10;wzAQRfdI/IM1SOyoE0OqKsSpKh4SCza0YT+NhzgitqPYbdK/Z1jB8mqO7j1TbRc3iDNNsQ9eQ77K&#10;QJBvg+l9p6E5vN5tQMSE3uAQPGm4UIRtfX1VYWnC7D/ovE+d4BIfS9RgUxpLKWNryWFchZE8377C&#10;5DBxnDppJpy53A1SZdlaOuw9L1gc6clS+70/OQ0pmV1+aV5cfPtc3p9nm7UFNlrf3iy7RxCJlvQH&#10;w68+q0PNTsdw8iaKgbMq7hnVoFQBgoFNnikQRw3rhwJkXcn/H9Q/AAAA//8DAFBLAQItABQABgAI&#10;AAAAIQC2gziS/gAAAOEBAAATAAAAAAAAAAAAAAAAAAAAAABbQ29udGVudF9UeXBlc10ueG1sUEsB&#10;Ai0AFAAGAAgAAAAhADj9If/WAAAAlAEAAAsAAAAAAAAAAAAAAAAALwEAAF9yZWxzLy5yZWxzUEsB&#10;Ai0AFAAGAAgAAAAhACDSdM3pAQAArQMAAA4AAAAAAAAAAAAAAAAALgIAAGRycy9lMm9Eb2MueG1s&#10;UEsBAi0AFAAGAAgAAAAhAL/WXTHdAAAACQEAAA8AAAAAAAAAAAAAAAAAQwQAAGRycy9kb3ducmV2&#10;LnhtbFBLBQYAAAAABAAEAPMAAABNBQAAAAA=&#10;" filled="f" stroked="f">
              <v:stroke joinstyle="round"/>
              <o:lock v:ext="edit" shapetype="t"/>
              <v:textbox style="mso-fit-shape-to-text:t">
                <w:txbxContent>
                  <w:p w14:paraId="5F037AC6" w14:textId="77777777" w:rsidR="00546279" w:rsidRPr="003B6AC0" w:rsidRDefault="00546279" w:rsidP="00546279">
                    <w:pPr>
                      <w:pStyle w:val="NormalWeb"/>
                      <w:spacing w:before="0" w:beforeAutospacing="0" w:after="0" w:afterAutospacing="0"/>
                      <w:jc w:val="center"/>
                      <w:rPr>
                        <w:sz w:val="34"/>
                        <w:szCs w:val="34"/>
                      </w:rPr>
                    </w:pPr>
                    <w:r w:rsidRPr="003B6AC0">
                      <w:rPr>
                        <w:b/>
                        <w:bCs/>
                        <w:color w:val="FFFFFF"/>
                        <w:sz w:val="34"/>
                        <w:szCs w:val="34"/>
                      </w:rPr>
                      <w:t>Kansas Bureau of Investigation</w:t>
                    </w:r>
                  </w:p>
                </w:txbxContent>
              </v:textbox>
            </v:shape>
          </w:pict>
        </mc:Fallback>
      </mc:AlternateContent>
    </w:r>
  </w:p>
  <w:p w14:paraId="4A629027" w14:textId="77777777" w:rsidR="00546279" w:rsidRDefault="00546279" w:rsidP="00546279">
    <w:pPr>
      <w:pStyle w:val="Header"/>
    </w:pPr>
    <w:r>
      <w:rPr>
        <w:noProof/>
      </w:rPr>
      <mc:AlternateContent>
        <mc:Choice Requires="wps">
          <w:drawing>
            <wp:anchor distT="0" distB="0" distL="114300" distR="114300" simplePos="0" relativeHeight="251660288" behindDoc="0" locked="0" layoutInCell="1" allowOverlap="1" wp14:anchorId="5EF4A7F1" wp14:editId="6ADB9E7E">
              <wp:simplePos x="0" y="0"/>
              <wp:positionH relativeFrom="column">
                <wp:posOffset>-659870</wp:posOffset>
              </wp:positionH>
              <wp:positionV relativeFrom="paragraph">
                <wp:posOffset>245745</wp:posOffset>
              </wp:positionV>
              <wp:extent cx="1183671" cy="447675"/>
              <wp:effectExtent l="0" t="0" r="0" b="952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71"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2F1B8" w14:textId="77777777" w:rsidR="00546279" w:rsidRPr="00A70C9A" w:rsidRDefault="00546279" w:rsidP="00546279">
                          <w:pPr>
                            <w:rPr>
                              <w:snapToGrid w:val="0"/>
                            </w:rPr>
                          </w:pPr>
                          <w:r>
                            <w:rPr>
                              <w:snapToGrid w:val="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4A7F1" id="Text Box 15" o:spid="_x0000_s1028" type="#_x0000_t202" style="position:absolute;margin-left:-51.95pt;margin-top:19.35pt;width:93.2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9F+QEAANEDAAAOAAAAZHJzL2Uyb0RvYy54bWysU8tu2zAQvBfoPxC817Icx04Fy0HqwEWB&#10;9AGk/QCKoiSiFJdd0pbSr++Schy3vRXVgeBqydmd2eHmduwNOyr0GmzJ89mcM2Ul1Nq2Jf/2df/m&#10;hjMfhK2FAatK/qQ8v92+frUZXKEW0IGpFTICsb4YXMm7EFyRZV52qhd+Bk5ZSjaAvQgUYpvVKAZC&#10;7022mM9X2QBYOwSpvKe/91OSbxN+0ygZPjeNV4GZklNvIa2Y1iqu2XYjihaF67Q8tSH+oYteaEtF&#10;z1D3Igh2QP0XVK8lgocmzCT0GTSNlipxIDb5/A82j51wKnEhcbw7y+T/H6z8dHx0X5CF8R2MNMBE&#10;wrsHkN89s7DrhG3VHSIMnRI1Fc6jZNngfHG6GqX2hY8g1fARahqyOARIQGODfVSFeDJCpwE8nUVX&#10;Y2AylsxvrlbrnDNJueVyvVpfpxKieL7t0If3CnoWNyVHGmpCF8cHH2I3ong+Eot5MLrea2NSgG21&#10;M8iOggywT98J/bdjxsbDFuK1CTH+STQjs4ljGKuR6brkVxEisq6gfiLeCJOv6B3QpgP8ydlAniq5&#10;/3EQqDgzHyxp9zZfLqMJU7C8Xi8owMtMdZkRVhJUyQNn03YXJuMeHOq2o0rTtCzckd6NTlK8dHVq&#10;n3yTFDp5PBrzMk6nXl7i9hcAAAD//wMAUEsDBBQABgAIAAAAIQDou7t+3wAAAAoBAAAPAAAAZHJz&#10;L2Rvd25yZXYueG1sTI/LTsMwEEX3SPyDNUhsUOs0pc2DOBUggdi29AOceJpExOModpv07xlWdDm6&#10;R/eeKXaz7cUFR985UrBaRiCQamc6ahQcvz8WKQgfNBndO0IFV/SwK+/vCp0bN9EeL4fQCC4hn2sF&#10;bQhDLqWvW7TaL92AxNnJjVYHPsdGmlFPXG57GUfRVlrdES+0esD3Fuufw9kqOH1NT5tsqj7DMdk/&#10;b990l1TuqtTjw/z6AiLgHP5h+NNndSjZqXJnMl70CharaJ0xq2CdJiCYSOMNiIrJKItBloW8faH8&#10;BQAA//8DAFBLAQItABQABgAIAAAAIQC2gziS/gAAAOEBAAATAAAAAAAAAAAAAAAAAAAAAABbQ29u&#10;dGVudF9UeXBlc10ueG1sUEsBAi0AFAAGAAgAAAAhADj9If/WAAAAlAEAAAsAAAAAAAAAAAAAAAAA&#10;LwEAAF9yZWxzLy5yZWxzUEsBAi0AFAAGAAgAAAAhAFKYj0X5AQAA0QMAAA4AAAAAAAAAAAAAAAAA&#10;LgIAAGRycy9lMm9Eb2MueG1sUEsBAi0AFAAGAAgAAAAhAOi7u37fAAAACgEAAA8AAAAAAAAAAAAA&#10;AAAAUwQAAGRycy9kb3ducmV2LnhtbFBLBQYAAAAABAAEAPMAAABfBQAAAAA=&#10;" stroked="f">
              <v:textbox>
                <w:txbxContent>
                  <w:p w14:paraId="7A32F1B8" w14:textId="77777777" w:rsidR="00546279" w:rsidRPr="00A70C9A" w:rsidRDefault="00546279" w:rsidP="00546279">
                    <w:pPr>
                      <w:rPr>
                        <w:snapToGrid w:val="0"/>
                      </w:rPr>
                    </w:pPr>
                    <w:r>
                      <w:rPr>
                        <w:snapToGrid w:val="0"/>
                      </w:rPr>
                      <w:t xml:space="preserve">     </w:t>
                    </w:r>
                  </w:p>
                </w:txbxContent>
              </v:textbox>
            </v:shape>
          </w:pict>
        </mc:Fallback>
      </mc:AlternateContent>
    </w:r>
  </w:p>
  <w:p w14:paraId="424109E0" w14:textId="77777777" w:rsidR="00546279" w:rsidRDefault="006A678F" w:rsidP="00546279">
    <w:pPr>
      <w:pStyle w:val="Header"/>
    </w:pPr>
    <w:r>
      <w:rPr>
        <w:noProof/>
      </w:rPr>
      <mc:AlternateContent>
        <mc:Choice Requires="wps">
          <w:drawing>
            <wp:anchor distT="0" distB="0" distL="114300" distR="114300" simplePos="0" relativeHeight="251664384" behindDoc="0" locked="0" layoutInCell="1" allowOverlap="1" wp14:anchorId="065C3A31" wp14:editId="1B312B5E">
              <wp:simplePos x="0" y="0"/>
              <wp:positionH relativeFrom="margin">
                <wp:posOffset>-657225</wp:posOffset>
              </wp:positionH>
              <wp:positionV relativeFrom="paragraph">
                <wp:posOffset>217170</wp:posOffset>
              </wp:positionV>
              <wp:extent cx="1200150" cy="4572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09B55" w14:textId="77777777" w:rsidR="004F671F" w:rsidRPr="006A678F" w:rsidRDefault="004F671F" w:rsidP="004F671F">
                          <w:pPr>
                            <w:jc w:val="center"/>
                            <w:rPr>
                              <w:snapToGrid w:val="0"/>
                              <w:color w:val="000099"/>
                              <w:sz w:val="26"/>
                              <w:szCs w:val="26"/>
                            </w:rPr>
                          </w:pPr>
                          <w:r w:rsidRPr="006A678F">
                            <w:rPr>
                              <w:snapToGrid w:val="0"/>
                              <w:color w:val="000099"/>
                              <w:sz w:val="26"/>
                              <w:szCs w:val="26"/>
                            </w:rPr>
                            <w:t>Tony Mattivi</w:t>
                          </w:r>
                        </w:p>
                        <w:p w14:paraId="0753F6E1" w14:textId="77777777" w:rsidR="004F671F" w:rsidRPr="004F671F" w:rsidRDefault="004F671F" w:rsidP="004F671F">
                          <w:pPr>
                            <w:jc w:val="center"/>
                            <w:rPr>
                              <w:snapToGrid w:val="0"/>
                              <w:color w:val="000099"/>
                            </w:rPr>
                          </w:pPr>
                          <w:r w:rsidRPr="004F671F">
                            <w:rPr>
                              <w:i/>
                              <w:snapToGrid w:val="0"/>
                              <w:color w:val="000099"/>
                            </w:rP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C3A31" id="Text Box 14" o:spid="_x0000_s1029" type="#_x0000_t202" style="position:absolute;margin-left:-51.75pt;margin-top:17.1pt;width:94.5pt;height:3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MjV8gEAANEDAAAOAAAAZHJzL2Uyb0RvYy54bWysU9uO0zAQfUfiHyy/07SrLpeo6Wrpqghp&#10;YZEWPsBx7MTC8Zix26R8PWMn2y3whsiD5cnYZ+acOd7cjL1lR4XBgKv4arHkTDkJjXFtxb993b96&#10;y1mIwjXCglMVP6nAb7YvX2wGX6or6MA2ChmBuFAOvuJdjL4siiA71YuwAK8cJTVgLyKF2BYNioHQ&#10;e1tcLZeviwGw8QhShUB/76Yk32Z8rZWMD1oHFZmtOPUW84p5rdNabDeibFH4zsi5DfEPXfTCOCp6&#10;hroTUbADmr+geiMRAui4kNAXoLWRKnMgNqvlH2weO+FV5kLiBH+WKfw/WPn5+Oi/IIvjexhpgJlE&#10;8PcgvwfmYNcJ16pbRBg6JRoqvEqSFYMP5Xw1SR3KkEDq4RM0NGRxiJCBRo19UoV4MkKnAZzOoqsx&#10;MplK0hhX15SSlFtfv6EwlxDl022PIX5Q0LO0qTjSUDO6ON6HmLoR5dORVCyANc3eWJsDbOudRXYU&#10;ZIB9/mb0345Zlw47SNcmxPQn00zMJo5xrEdmGuoyQSTWNTQn4o0w+YreAW06wJ+cDeSpiocfB4GK&#10;M/vRkXbvVut1MmEOMlXO8DJTX2aEkwRV8cjZtN3FybgHj6btqNI0LQe3pLc2WYrnrub2yTdZodnj&#10;yZiXcT71/BK3vwAAAP//AwBQSwMEFAAGAAgAAAAhAG6RB83eAAAACgEAAA8AAABkcnMvZG93bnJl&#10;di54bWxMj0FuwjAQRfeVegdrKnVTgUMgAUIc1FZq1S2UAzjxkESNx1FsSLh9p6uy/Jqn/9/k+8l2&#10;4oqDbx0pWMwjEEiVMy3VCk7fH7MNCB80Gd05QgU39LAvHh9ynRk30gGvx1ALLiGfaQVNCH0mpa8a&#10;tNrPXY/Et7MbrA4ch1qaQY9cbjsZR1EqrW6JFxrd43uD1c/xYhWcv8aXZDuWn+G0PqzSN92uS3dT&#10;6vlpet2BCDiFfxj+9FkdCnYq3YWMF52C2SJaJswqWK5iEExsEs4lk1Eagyxyef9C8QsAAP//AwBQ&#10;SwECLQAUAAYACAAAACEAtoM4kv4AAADhAQAAEwAAAAAAAAAAAAAAAAAAAAAAW0NvbnRlbnRfVHlw&#10;ZXNdLnhtbFBLAQItABQABgAIAAAAIQA4/SH/1gAAAJQBAAALAAAAAAAAAAAAAAAAAC8BAABfcmVs&#10;cy8ucmVsc1BLAQItABQABgAIAAAAIQBxoMjV8gEAANEDAAAOAAAAAAAAAAAAAAAAAC4CAABkcnMv&#10;ZTJvRG9jLnhtbFBLAQItABQABgAIAAAAIQBukQfN3gAAAAoBAAAPAAAAAAAAAAAAAAAAAEwEAABk&#10;cnMvZG93bnJldi54bWxQSwUGAAAAAAQABADzAAAAVwUAAAAA&#10;" stroked="f">
              <v:textbox>
                <w:txbxContent>
                  <w:p w14:paraId="59009B55" w14:textId="77777777" w:rsidR="004F671F" w:rsidRPr="006A678F" w:rsidRDefault="004F671F" w:rsidP="004F671F">
                    <w:pPr>
                      <w:jc w:val="center"/>
                      <w:rPr>
                        <w:snapToGrid w:val="0"/>
                        <w:color w:val="000099"/>
                        <w:sz w:val="26"/>
                        <w:szCs w:val="26"/>
                      </w:rPr>
                    </w:pPr>
                    <w:r w:rsidRPr="006A678F">
                      <w:rPr>
                        <w:snapToGrid w:val="0"/>
                        <w:color w:val="000099"/>
                        <w:sz w:val="26"/>
                        <w:szCs w:val="26"/>
                      </w:rPr>
                      <w:t>Tony Mattivi</w:t>
                    </w:r>
                  </w:p>
                  <w:p w14:paraId="0753F6E1" w14:textId="77777777" w:rsidR="004F671F" w:rsidRPr="004F671F" w:rsidRDefault="004F671F" w:rsidP="004F671F">
                    <w:pPr>
                      <w:jc w:val="center"/>
                      <w:rPr>
                        <w:snapToGrid w:val="0"/>
                        <w:color w:val="000099"/>
                      </w:rPr>
                    </w:pPr>
                    <w:r w:rsidRPr="004F671F">
                      <w:rPr>
                        <w:i/>
                        <w:snapToGrid w:val="0"/>
                        <w:color w:val="000099"/>
                      </w:rPr>
                      <w:t>Director</w:t>
                    </w:r>
                  </w:p>
                </w:txbxContent>
              </v:textbox>
              <w10:wrap anchorx="margin"/>
            </v:shape>
          </w:pict>
        </mc:Fallback>
      </mc:AlternateContent>
    </w:r>
  </w:p>
  <w:p w14:paraId="5424AAD1" w14:textId="77777777" w:rsidR="00546279" w:rsidRDefault="004F671F" w:rsidP="00546279">
    <w:pPr>
      <w:pStyle w:val="Header"/>
    </w:pPr>
    <w:r>
      <w:rPr>
        <w:noProof/>
      </w:rPr>
      <mc:AlternateContent>
        <mc:Choice Requires="wps">
          <w:drawing>
            <wp:anchor distT="0" distB="0" distL="114300" distR="114300" simplePos="0" relativeHeight="251659264" behindDoc="0" locked="0" layoutInCell="1" allowOverlap="1" wp14:anchorId="48596627" wp14:editId="28B0B811">
              <wp:simplePos x="0" y="0"/>
              <wp:positionH relativeFrom="margin">
                <wp:posOffset>5267325</wp:posOffset>
              </wp:positionH>
              <wp:positionV relativeFrom="paragraph">
                <wp:posOffset>41910</wp:posOffset>
              </wp:positionV>
              <wp:extent cx="1310640" cy="457200"/>
              <wp:effectExtent l="0" t="0" r="381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7B4E" w14:textId="77777777" w:rsidR="004F671F" w:rsidRPr="006A678F" w:rsidRDefault="00546279" w:rsidP="006A678F">
                          <w:pPr>
                            <w:jc w:val="center"/>
                            <w:rPr>
                              <w:snapToGrid w:val="0"/>
                              <w:color w:val="000099"/>
                              <w:sz w:val="26"/>
                              <w:szCs w:val="26"/>
                            </w:rPr>
                          </w:pPr>
                          <w:r w:rsidRPr="006A678F">
                            <w:rPr>
                              <w:snapToGrid w:val="0"/>
                              <w:color w:val="000099"/>
                              <w:sz w:val="26"/>
                              <w:szCs w:val="26"/>
                            </w:rPr>
                            <w:t>Kris W. Kobach</w:t>
                          </w:r>
                        </w:p>
                        <w:p w14:paraId="703436A0" w14:textId="77777777" w:rsidR="00546279" w:rsidRPr="004F671F" w:rsidRDefault="00546279" w:rsidP="006A678F">
                          <w:pPr>
                            <w:jc w:val="center"/>
                            <w:rPr>
                              <w:snapToGrid w:val="0"/>
                              <w:color w:val="000099"/>
                            </w:rPr>
                          </w:pPr>
                          <w:r w:rsidRPr="004F671F">
                            <w:rPr>
                              <w:i/>
                              <w:snapToGrid w:val="0"/>
                              <w:color w:val="000099"/>
                            </w:rPr>
                            <w:t>Attorney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96627" id="_x0000_s1030" type="#_x0000_t202" style="position:absolute;margin-left:414.75pt;margin-top:3.3pt;width:103.2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EKT9AEAANEDAAAOAAAAZHJzL2Uyb0RvYy54bWysU1Fv0zAQfkfiP1h+p0lHNyBqOo1ORUhj&#10;IG38AMdxEgvHZ85uk/LrOTtZV9gbwg+Wz3f+7r7vzuvrsTfsoNBrsCVfLnLOlJVQa9uW/Pvj7s17&#10;znwQthYGrCr5UXl+vXn9aj24Ql1AB6ZWyAjE+mJwJe9CcEWWedmpXvgFOGXJ2QD2IpCJbVajGAi9&#10;N9lFnl9lA2DtEKTynm5vJyffJPymUTJ8bRqvAjMlp9pC2jHtVdyzzVoULQrXaTmXIf6hil5oS0lP&#10;ULciCLZH/QKq1xLBQxMWEvoMmkZLlTgQm2X+F5uHTjiVuJA43p1k8v8PVt4fHtw3ZGH8CCM1MJHw&#10;7g7kD88sbDthW3WDCEOnRE2Jl1GybHC+mJ9GqX3hI0g1fIGamiz2ARLQ2GAfVSGejNCpAceT6GoM&#10;TMaUb5f51Ypcknyry3fU1ZRCFE+vHfrwSUHP4qHkSE1N6OJw50OsRhRPITGZB6PrnTYmGdhWW4Ps&#10;IGgAdmnN6H+EGRuDLcRnE2K8STQjs4ljGKuR6brklxEisq6gPhJvhGmu6B/QoQP8xdlAM1Vy/3Mv&#10;UHFmPlvS7sNyFYmGZCSqnOG5pzr3CCsJquSBs+m4DdPg7h3qtqNMU7cs3JDejU5SPFc1l09zkxSa&#10;ZzwO5rmdop5/4uY3AAAA//8DAFBLAwQUAAYACAAAACEAQsJJht4AAAAJAQAADwAAAGRycy9kb3du&#10;cmV2LnhtbEyPzU7DMBCE70i8g7VIXBB1KMT5IZsKkEBcW/oAm2SbRMR2FLtN+va4J3oczWjmm2Kz&#10;6EGceHK9NQhPqwgEm9o2vWkR9j+fjykI58k0NFjDCGd2sClvbwrKGzubLZ92vhWhxLicEDrvx1xK&#10;V3esya3syCZ4Bztp8kFOrWwmmkO5HuQ6ipTU1Juw0NHIHx3Xv7ujRjh8zw9xNldffp9sX9Q79Ull&#10;z4j3d8vbKwjPi/8PwwU/oEMZmCp7NI0TA0K6zuIQRVAKxMWPnuMMRIWQpApkWcjrB+UfAAAA//8D&#10;AFBLAQItABQABgAIAAAAIQC2gziS/gAAAOEBAAATAAAAAAAAAAAAAAAAAAAAAABbQ29udGVudF9U&#10;eXBlc10ueG1sUEsBAi0AFAAGAAgAAAAhADj9If/WAAAAlAEAAAsAAAAAAAAAAAAAAAAALwEAAF9y&#10;ZWxzLy5yZWxzUEsBAi0AFAAGAAgAAAAhAN/UQpP0AQAA0QMAAA4AAAAAAAAAAAAAAAAALgIAAGRy&#10;cy9lMm9Eb2MueG1sUEsBAi0AFAAGAAgAAAAhAELCSYbeAAAACQEAAA8AAAAAAAAAAAAAAAAATgQA&#10;AGRycy9kb3ducmV2LnhtbFBLBQYAAAAABAAEAPMAAABZBQAAAAA=&#10;" stroked="f">
              <v:textbox>
                <w:txbxContent>
                  <w:p w14:paraId="28917B4E" w14:textId="77777777" w:rsidR="004F671F" w:rsidRPr="006A678F" w:rsidRDefault="00546279" w:rsidP="006A678F">
                    <w:pPr>
                      <w:jc w:val="center"/>
                      <w:rPr>
                        <w:snapToGrid w:val="0"/>
                        <w:color w:val="000099"/>
                        <w:sz w:val="26"/>
                        <w:szCs w:val="26"/>
                      </w:rPr>
                    </w:pPr>
                    <w:r w:rsidRPr="006A678F">
                      <w:rPr>
                        <w:snapToGrid w:val="0"/>
                        <w:color w:val="000099"/>
                        <w:sz w:val="26"/>
                        <w:szCs w:val="26"/>
                      </w:rPr>
                      <w:t>Kris W. Kobach</w:t>
                    </w:r>
                  </w:p>
                  <w:p w14:paraId="703436A0" w14:textId="77777777" w:rsidR="00546279" w:rsidRPr="004F671F" w:rsidRDefault="00546279" w:rsidP="006A678F">
                    <w:pPr>
                      <w:jc w:val="center"/>
                      <w:rPr>
                        <w:snapToGrid w:val="0"/>
                        <w:color w:val="000099"/>
                      </w:rPr>
                    </w:pPr>
                    <w:r w:rsidRPr="004F671F">
                      <w:rPr>
                        <w:i/>
                        <w:snapToGrid w:val="0"/>
                        <w:color w:val="000099"/>
                      </w:rPr>
                      <w:t>Attorney General</w:t>
                    </w:r>
                  </w:p>
                </w:txbxContent>
              </v:textbox>
              <w10:wrap anchorx="margin"/>
            </v:shape>
          </w:pict>
        </mc:Fallback>
      </mc:AlternateContent>
    </w:r>
  </w:p>
  <w:p w14:paraId="1DBA08F7" w14:textId="77777777" w:rsidR="001A72AD" w:rsidRPr="00546279" w:rsidRDefault="001A72AD" w:rsidP="00546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95F"/>
    <w:multiLevelType w:val="hybridMultilevel"/>
    <w:tmpl w:val="DCA8C8E6"/>
    <w:lvl w:ilvl="0" w:tplc="0409000F">
      <w:start w:val="1"/>
      <w:numFmt w:val="decimal"/>
      <w:lvlText w:val="%1."/>
      <w:lvlJc w:val="left"/>
      <w:pPr>
        <w:ind w:left="720" w:hanging="360"/>
      </w:pPr>
      <w:rPr>
        <w:rFonts w:cs="Times New Roman" w:hint="default"/>
      </w:rPr>
    </w:lvl>
    <w:lvl w:ilvl="1" w:tplc="04090017">
      <w:start w:val="1"/>
      <w:numFmt w:val="lowerLetter"/>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65049"/>
    <w:multiLevelType w:val="hybridMultilevel"/>
    <w:tmpl w:val="724A0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2A1403"/>
    <w:multiLevelType w:val="hybridMultilevel"/>
    <w:tmpl w:val="D26C28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81740E"/>
    <w:multiLevelType w:val="hybridMultilevel"/>
    <w:tmpl w:val="DCA8C8E6"/>
    <w:lvl w:ilvl="0" w:tplc="0409000F">
      <w:start w:val="1"/>
      <w:numFmt w:val="decimal"/>
      <w:lvlText w:val="%1."/>
      <w:lvlJc w:val="left"/>
      <w:pPr>
        <w:ind w:left="720" w:hanging="360"/>
      </w:pPr>
      <w:rPr>
        <w:rFonts w:cs="Times New Roman" w:hint="default"/>
      </w:rPr>
    </w:lvl>
    <w:lvl w:ilvl="1" w:tplc="04090017">
      <w:start w:val="1"/>
      <w:numFmt w:val="lowerLetter"/>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973D9"/>
    <w:multiLevelType w:val="hybridMultilevel"/>
    <w:tmpl w:val="BA38A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2B2C5F"/>
    <w:multiLevelType w:val="hybridMultilevel"/>
    <w:tmpl w:val="F626D0D8"/>
    <w:lvl w:ilvl="0" w:tplc="6B2027B4">
      <w:start w:val="1"/>
      <w:numFmt w:val="decimal"/>
      <w:lvlText w:val="%1)"/>
      <w:lvlJc w:val="left"/>
      <w:pPr>
        <w:tabs>
          <w:tab w:val="num" w:pos="720"/>
        </w:tabs>
        <w:ind w:left="720" w:hanging="360"/>
      </w:pPr>
    </w:lvl>
    <w:lvl w:ilvl="1" w:tplc="AB3A6662" w:tentative="1">
      <w:start w:val="1"/>
      <w:numFmt w:val="decimal"/>
      <w:lvlText w:val="%2)"/>
      <w:lvlJc w:val="left"/>
      <w:pPr>
        <w:tabs>
          <w:tab w:val="num" w:pos="1440"/>
        </w:tabs>
        <w:ind w:left="1440" w:hanging="360"/>
      </w:pPr>
    </w:lvl>
    <w:lvl w:ilvl="2" w:tplc="54966874" w:tentative="1">
      <w:start w:val="1"/>
      <w:numFmt w:val="decimal"/>
      <w:lvlText w:val="%3)"/>
      <w:lvlJc w:val="left"/>
      <w:pPr>
        <w:tabs>
          <w:tab w:val="num" w:pos="2160"/>
        </w:tabs>
        <w:ind w:left="2160" w:hanging="360"/>
      </w:pPr>
    </w:lvl>
    <w:lvl w:ilvl="3" w:tplc="C9F8E7CC" w:tentative="1">
      <w:start w:val="1"/>
      <w:numFmt w:val="decimal"/>
      <w:lvlText w:val="%4)"/>
      <w:lvlJc w:val="left"/>
      <w:pPr>
        <w:tabs>
          <w:tab w:val="num" w:pos="2880"/>
        </w:tabs>
        <w:ind w:left="2880" w:hanging="360"/>
      </w:pPr>
    </w:lvl>
    <w:lvl w:ilvl="4" w:tplc="289A15D0" w:tentative="1">
      <w:start w:val="1"/>
      <w:numFmt w:val="decimal"/>
      <w:lvlText w:val="%5)"/>
      <w:lvlJc w:val="left"/>
      <w:pPr>
        <w:tabs>
          <w:tab w:val="num" w:pos="3600"/>
        </w:tabs>
        <w:ind w:left="3600" w:hanging="360"/>
      </w:pPr>
    </w:lvl>
    <w:lvl w:ilvl="5" w:tplc="3EBC3370" w:tentative="1">
      <w:start w:val="1"/>
      <w:numFmt w:val="decimal"/>
      <w:lvlText w:val="%6)"/>
      <w:lvlJc w:val="left"/>
      <w:pPr>
        <w:tabs>
          <w:tab w:val="num" w:pos="4320"/>
        </w:tabs>
        <w:ind w:left="4320" w:hanging="360"/>
      </w:pPr>
    </w:lvl>
    <w:lvl w:ilvl="6" w:tplc="A24E364C" w:tentative="1">
      <w:start w:val="1"/>
      <w:numFmt w:val="decimal"/>
      <w:lvlText w:val="%7)"/>
      <w:lvlJc w:val="left"/>
      <w:pPr>
        <w:tabs>
          <w:tab w:val="num" w:pos="5040"/>
        </w:tabs>
        <w:ind w:left="5040" w:hanging="360"/>
      </w:pPr>
    </w:lvl>
    <w:lvl w:ilvl="7" w:tplc="5A82AD54" w:tentative="1">
      <w:start w:val="1"/>
      <w:numFmt w:val="decimal"/>
      <w:lvlText w:val="%8)"/>
      <w:lvlJc w:val="left"/>
      <w:pPr>
        <w:tabs>
          <w:tab w:val="num" w:pos="5760"/>
        </w:tabs>
        <w:ind w:left="5760" w:hanging="360"/>
      </w:pPr>
    </w:lvl>
    <w:lvl w:ilvl="8" w:tplc="17EC21C4" w:tentative="1">
      <w:start w:val="1"/>
      <w:numFmt w:val="decimal"/>
      <w:lvlText w:val="%9)"/>
      <w:lvlJc w:val="left"/>
      <w:pPr>
        <w:tabs>
          <w:tab w:val="num" w:pos="6480"/>
        </w:tabs>
        <w:ind w:left="6480" w:hanging="360"/>
      </w:pPr>
    </w:lvl>
  </w:abstractNum>
  <w:abstractNum w:abstractNumId="6" w15:restartNumberingAfterBreak="0">
    <w:nsid w:val="361D25B2"/>
    <w:multiLevelType w:val="hybridMultilevel"/>
    <w:tmpl w:val="8DF8C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56683A"/>
    <w:multiLevelType w:val="hybridMultilevel"/>
    <w:tmpl w:val="80469A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8291188"/>
    <w:multiLevelType w:val="hybridMultilevel"/>
    <w:tmpl w:val="606A2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8047F0"/>
    <w:multiLevelType w:val="hybridMultilevel"/>
    <w:tmpl w:val="22F8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E58C3"/>
    <w:multiLevelType w:val="hybridMultilevel"/>
    <w:tmpl w:val="DCA8C8E6"/>
    <w:lvl w:ilvl="0" w:tplc="0409000F">
      <w:start w:val="1"/>
      <w:numFmt w:val="decimal"/>
      <w:lvlText w:val="%1."/>
      <w:lvlJc w:val="left"/>
      <w:pPr>
        <w:ind w:left="720" w:hanging="360"/>
      </w:pPr>
      <w:rPr>
        <w:rFonts w:cs="Times New Roman" w:hint="default"/>
      </w:rPr>
    </w:lvl>
    <w:lvl w:ilvl="1" w:tplc="04090017">
      <w:start w:val="1"/>
      <w:numFmt w:val="lowerLetter"/>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C70EB"/>
    <w:multiLevelType w:val="hybridMultilevel"/>
    <w:tmpl w:val="53787B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07F065D"/>
    <w:multiLevelType w:val="hybridMultilevel"/>
    <w:tmpl w:val="AE94EE8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E9C6CD9"/>
    <w:multiLevelType w:val="hybridMultilevel"/>
    <w:tmpl w:val="3082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859336">
    <w:abstractNumId w:val="3"/>
  </w:num>
  <w:num w:numId="2" w16cid:durableId="1204751981">
    <w:abstractNumId w:val="10"/>
  </w:num>
  <w:num w:numId="3" w16cid:durableId="691803350">
    <w:abstractNumId w:val="0"/>
  </w:num>
  <w:num w:numId="4" w16cid:durableId="1895046698">
    <w:abstractNumId w:val="13"/>
  </w:num>
  <w:num w:numId="5" w16cid:durableId="359742885">
    <w:abstractNumId w:val="9"/>
  </w:num>
  <w:num w:numId="6" w16cid:durableId="56977924">
    <w:abstractNumId w:val="6"/>
  </w:num>
  <w:num w:numId="7" w16cid:durableId="533736954">
    <w:abstractNumId w:val="4"/>
  </w:num>
  <w:num w:numId="8" w16cid:durableId="406414741">
    <w:abstractNumId w:val="12"/>
  </w:num>
  <w:num w:numId="9" w16cid:durableId="2123380657">
    <w:abstractNumId w:val="1"/>
  </w:num>
  <w:num w:numId="10" w16cid:durableId="150026673">
    <w:abstractNumId w:val="11"/>
  </w:num>
  <w:num w:numId="11" w16cid:durableId="2015453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0916514">
    <w:abstractNumId w:val="8"/>
  </w:num>
  <w:num w:numId="13" w16cid:durableId="628242996">
    <w:abstractNumId w:val="5"/>
  </w:num>
  <w:num w:numId="14" w16cid:durableId="302538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60D"/>
    <w:rsid w:val="0000173A"/>
    <w:rsid w:val="00003CEF"/>
    <w:rsid w:val="00017986"/>
    <w:rsid w:val="00030052"/>
    <w:rsid w:val="00031EDD"/>
    <w:rsid w:val="0003493B"/>
    <w:rsid w:val="00035E94"/>
    <w:rsid w:val="00050FB8"/>
    <w:rsid w:val="0005229A"/>
    <w:rsid w:val="00055A50"/>
    <w:rsid w:val="0006060D"/>
    <w:rsid w:val="00065805"/>
    <w:rsid w:val="000733CE"/>
    <w:rsid w:val="000772DB"/>
    <w:rsid w:val="00080721"/>
    <w:rsid w:val="00085516"/>
    <w:rsid w:val="00085DB1"/>
    <w:rsid w:val="00090B55"/>
    <w:rsid w:val="000A57E4"/>
    <w:rsid w:val="000A5C1C"/>
    <w:rsid w:val="000B5368"/>
    <w:rsid w:val="000B5EBE"/>
    <w:rsid w:val="000C2F64"/>
    <w:rsid w:val="000D6474"/>
    <w:rsid w:val="000E25CB"/>
    <w:rsid w:val="000E75C2"/>
    <w:rsid w:val="000F0A48"/>
    <w:rsid w:val="000F32FE"/>
    <w:rsid w:val="00103985"/>
    <w:rsid w:val="00112740"/>
    <w:rsid w:val="00114A86"/>
    <w:rsid w:val="00140900"/>
    <w:rsid w:val="001456E7"/>
    <w:rsid w:val="00153AD4"/>
    <w:rsid w:val="00153F9D"/>
    <w:rsid w:val="00155290"/>
    <w:rsid w:val="001714F8"/>
    <w:rsid w:val="0018182C"/>
    <w:rsid w:val="00181CBF"/>
    <w:rsid w:val="00181F0D"/>
    <w:rsid w:val="001825D6"/>
    <w:rsid w:val="001940F4"/>
    <w:rsid w:val="001A72AD"/>
    <w:rsid w:val="001A7414"/>
    <w:rsid w:val="001B0137"/>
    <w:rsid w:val="001B0585"/>
    <w:rsid w:val="001B4068"/>
    <w:rsid w:val="001C1E1C"/>
    <w:rsid w:val="001C34F4"/>
    <w:rsid w:val="001D695F"/>
    <w:rsid w:val="001E1AC1"/>
    <w:rsid w:val="001F7285"/>
    <w:rsid w:val="00217152"/>
    <w:rsid w:val="00220A38"/>
    <w:rsid w:val="00221281"/>
    <w:rsid w:val="00223DCE"/>
    <w:rsid w:val="00232350"/>
    <w:rsid w:val="00237D2F"/>
    <w:rsid w:val="00240763"/>
    <w:rsid w:val="00241A92"/>
    <w:rsid w:val="00257EF5"/>
    <w:rsid w:val="00270DB9"/>
    <w:rsid w:val="002721C9"/>
    <w:rsid w:val="002757B2"/>
    <w:rsid w:val="00276226"/>
    <w:rsid w:val="00284529"/>
    <w:rsid w:val="002A50FA"/>
    <w:rsid w:val="002B272B"/>
    <w:rsid w:val="002B69DE"/>
    <w:rsid w:val="002B761D"/>
    <w:rsid w:val="002C26A1"/>
    <w:rsid w:val="002C4C18"/>
    <w:rsid w:val="002D440E"/>
    <w:rsid w:val="002D7718"/>
    <w:rsid w:val="002F3550"/>
    <w:rsid w:val="003253F5"/>
    <w:rsid w:val="00326471"/>
    <w:rsid w:val="0033720E"/>
    <w:rsid w:val="00341B3B"/>
    <w:rsid w:val="0035310B"/>
    <w:rsid w:val="00374E88"/>
    <w:rsid w:val="003755E4"/>
    <w:rsid w:val="003816F7"/>
    <w:rsid w:val="0039123C"/>
    <w:rsid w:val="003B5CD0"/>
    <w:rsid w:val="003C20DE"/>
    <w:rsid w:val="003C2288"/>
    <w:rsid w:val="003D052D"/>
    <w:rsid w:val="003E3559"/>
    <w:rsid w:val="003E3C64"/>
    <w:rsid w:val="003E73FC"/>
    <w:rsid w:val="00402303"/>
    <w:rsid w:val="004052E4"/>
    <w:rsid w:val="00416F02"/>
    <w:rsid w:val="00423F5A"/>
    <w:rsid w:val="0042442F"/>
    <w:rsid w:val="004252E9"/>
    <w:rsid w:val="00431932"/>
    <w:rsid w:val="00437AC2"/>
    <w:rsid w:val="0044268A"/>
    <w:rsid w:val="00443630"/>
    <w:rsid w:val="004528FD"/>
    <w:rsid w:val="00454ABA"/>
    <w:rsid w:val="004773FE"/>
    <w:rsid w:val="00486167"/>
    <w:rsid w:val="00487922"/>
    <w:rsid w:val="00491948"/>
    <w:rsid w:val="004934A6"/>
    <w:rsid w:val="00497F63"/>
    <w:rsid w:val="004A1FCD"/>
    <w:rsid w:val="004A252E"/>
    <w:rsid w:val="004A6503"/>
    <w:rsid w:val="004B13E9"/>
    <w:rsid w:val="004B3DC4"/>
    <w:rsid w:val="004B615B"/>
    <w:rsid w:val="004D18DD"/>
    <w:rsid w:val="004D2433"/>
    <w:rsid w:val="004D440A"/>
    <w:rsid w:val="004D7299"/>
    <w:rsid w:val="004D7B97"/>
    <w:rsid w:val="004E4810"/>
    <w:rsid w:val="004E4EBA"/>
    <w:rsid w:val="004F671F"/>
    <w:rsid w:val="004F7469"/>
    <w:rsid w:val="004F74E3"/>
    <w:rsid w:val="00502CE5"/>
    <w:rsid w:val="0050694D"/>
    <w:rsid w:val="00510AD1"/>
    <w:rsid w:val="00515197"/>
    <w:rsid w:val="00515420"/>
    <w:rsid w:val="00530EF5"/>
    <w:rsid w:val="0054007D"/>
    <w:rsid w:val="00546279"/>
    <w:rsid w:val="0054648F"/>
    <w:rsid w:val="00557856"/>
    <w:rsid w:val="005636BD"/>
    <w:rsid w:val="00564A01"/>
    <w:rsid w:val="00565055"/>
    <w:rsid w:val="00565EE4"/>
    <w:rsid w:val="00570F24"/>
    <w:rsid w:val="005714AE"/>
    <w:rsid w:val="00574CB5"/>
    <w:rsid w:val="00581B6C"/>
    <w:rsid w:val="005A5498"/>
    <w:rsid w:val="005B6488"/>
    <w:rsid w:val="005C791D"/>
    <w:rsid w:val="005E73D0"/>
    <w:rsid w:val="005F5EA6"/>
    <w:rsid w:val="00610FAD"/>
    <w:rsid w:val="006117A4"/>
    <w:rsid w:val="006126E7"/>
    <w:rsid w:val="00614353"/>
    <w:rsid w:val="006168E2"/>
    <w:rsid w:val="00622728"/>
    <w:rsid w:val="00626523"/>
    <w:rsid w:val="00627EE9"/>
    <w:rsid w:val="00634FAE"/>
    <w:rsid w:val="006430DE"/>
    <w:rsid w:val="00663B9F"/>
    <w:rsid w:val="00666E24"/>
    <w:rsid w:val="00685C65"/>
    <w:rsid w:val="00686BD1"/>
    <w:rsid w:val="00687081"/>
    <w:rsid w:val="00691439"/>
    <w:rsid w:val="006A678F"/>
    <w:rsid w:val="006B515C"/>
    <w:rsid w:val="006B6D90"/>
    <w:rsid w:val="006C2F2F"/>
    <w:rsid w:val="006D186D"/>
    <w:rsid w:val="006D5F48"/>
    <w:rsid w:val="006E281A"/>
    <w:rsid w:val="006E620F"/>
    <w:rsid w:val="006F6CBF"/>
    <w:rsid w:val="00711C87"/>
    <w:rsid w:val="007202F6"/>
    <w:rsid w:val="00720C72"/>
    <w:rsid w:val="00721B3C"/>
    <w:rsid w:val="007301FF"/>
    <w:rsid w:val="0073241B"/>
    <w:rsid w:val="00733183"/>
    <w:rsid w:val="0073519E"/>
    <w:rsid w:val="00737BF4"/>
    <w:rsid w:val="00740461"/>
    <w:rsid w:val="00760617"/>
    <w:rsid w:val="00760AF6"/>
    <w:rsid w:val="0076199B"/>
    <w:rsid w:val="0076499C"/>
    <w:rsid w:val="00771CB2"/>
    <w:rsid w:val="00773580"/>
    <w:rsid w:val="007743B0"/>
    <w:rsid w:val="00777527"/>
    <w:rsid w:val="00780CAA"/>
    <w:rsid w:val="00780E7A"/>
    <w:rsid w:val="00791B93"/>
    <w:rsid w:val="00795FA0"/>
    <w:rsid w:val="007979DB"/>
    <w:rsid w:val="007A5A5C"/>
    <w:rsid w:val="007D30B5"/>
    <w:rsid w:val="007D37DA"/>
    <w:rsid w:val="007D4124"/>
    <w:rsid w:val="007F7258"/>
    <w:rsid w:val="008100C8"/>
    <w:rsid w:val="008123F2"/>
    <w:rsid w:val="00822A8B"/>
    <w:rsid w:val="00825220"/>
    <w:rsid w:val="00836A01"/>
    <w:rsid w:val="0084289E"/>
    <w:rsid w:val="00844484"/>
    <w:rsid w:val="008473CF"/>
    <w:rsid w:val="00861A33"/>
    <w:rsid w:val="0087732A"/>
    <w:rsid w:val="00890662"/>
    <w:rsid w:val="008922B9"/>
    <w:rsid w:val="00896351"/>
    <w:rsid w:val="008D4FA4"/>
    <w:rsid w:val="008E0E1B"/>
    <w:rsid w:val="008E29A7"/>
    <w:rsid w:val="008F2E6E"/>
    <w:rsid w:val="009228FB"/>
    <w:rsid w:val="00927BFB"/>
    <w:rsid w:val="00931FCE"/>
    <w:rsid w:val="00935D4F"/>
    <w:rsid w:val="00943E79"/>
    <w:rsid w:val="00951CD8"/>
    <w:rsid w:val="0095580B"/>
    <w:rsid w:val="00957AF9"/>
    <w:rsid w:val="00981E41"/>
    <w:rsid w:val="00993790"/>
    <w:rsid w:val="009A329C"/>
    <w:rsid w:val="009A37A8"/>
    <w:rsid w:val="009A75AD"/>
    <w:rsid w:val="009B27A3"/>
    <w:rsid w:val="009C6AAB"/>
    <w:rsid w:val="009C7948"/>
    <w:rsid w:val="009D1062"/>
    <w:rsid w:val="009D4473"/>
    <w:rsid w:val="009E342F"/>
    <w:rsid w:val="009E7815"/>
    <w:rsid w:val="009F40FD"/>
    <w:rsid w:val="00A01F26"/>
    <w:rsid w:val="00A0415D"/>
    <w:rsid w:val="00A04BF5"/>
    <w:rsid w:val="00A06211"/>
    <w:rsid w:val="00A1359C"/>
    <w:rsid w:val="00A153BD"/>
    <w:rsid w:val="00A16928"/>
    <w:rsid w:val="00A26414"/>
    <w:rsid w:val="00A30F4D"/>
    <w:rsid w:val="00A37639"/>
    <w:rsid w:val="00A4507D"/>
    <w:rsid w:val="00A45B01"/>
    <w:rsid w:val="00A501DF"/>
    <w:rsid w:val="00A52366"/>
    <w:rsid w:val="00A53FF2"/>
    <w:rsid w:val="00A54FF7"/>
    <w:rsid w:val="00A57963"/>
    <w:rsid w:val="00A621DF"/>
    <w:rsid w:val="00A65EF6"/>
    <w:rsid w:val="00A700D8"/>
    <w:rsid w:val="00A84157"/>
    <w:rsid w:val="00A9013E"/>
    <w:rsid w:val="00A91DA8"/>
    <w:rsid w:val="00AA1775"/>
    <w:rsid w:val="00AA1FBF"/>
    <w:rsid w:val="00AA2623"/>
    <w:rsid w:val="00AB3D3B"/>
    <w:rsid w:val="00AD0B8E"/>
    <w:rsid w:val="00AE37A7"/>
    <w:rsid w:val="00B22AB5"/>
    <w:rsid w:val="00B3378C"/>
    <w:rsid w:val="00B426F8"/>
    <w:rsid w:val="00B45FFA"/>
    <w:rsid w:val="00B555FF"/>
    <w:rsid w:val="00B71DB8"/>
    <w:rsid w:val="00B8223C"/>
    <w:rsid w:val="00BC1C6B"/>
    <w:rsid w:val="00BC5680"/>
    <w:rsid w:val="00BD5D37"/>
    <w:rsid w:val="00BE7E20"/>
    <w:rsid w:val="00BF59F1"/>
    <w:rsid w:val="00C136A9"/>
    <w:rsid w:val="00C2156B"/>
    <w:rsid w:val="00C32F99"/>
    <w:rsid w:val="00C33E7B"/>
    <w:rsid w:val="00C44CF0"/>
    <w:rsid w:val="00C45524"/>
    <w:rsid w:val="00C470B3"/>
    <w:rsid w:val="00C572B3"/>
    <w:rsid w:val="00C61186"/>
    <w:rsid w:val="00C7591F"/>
    <w:rsid w:val="00C85F64"/>
    <w:rsid w:val="00CA7073"/>
    <w:rsid w:val="00CB418A"/>
    <w:rsid w:val="00CC0973"/>
    <w:rsid w:val="00CC2901"/>
    <w:rsid w:val="00CC4CED"/>
    <w:rsid w:val="00CE14AE"/>
    <w:rsid w:val="00CE282E"/>
    <w:rsid w:val="00CE5615"/>
    <w:rsid w:val="00CE610F"/>
    <w:rsid w:val="00CF37BF"/>
    <w:rsid w:val="00CF68FB"/>
    <w:rsid w:val="00D024DD"/>
    <w:rsid w:val="00D041CE"/>
    <w:rsid w:val="00D12145"/>
    <w:rsid w:val="00D12CC2"/>
    <w:rsid w:val="00D145BC"/>
    <w:rsid w:val="00D2097E"/>
    <w:rsid w:val="00D22EC9"/>
    <w:rsid w:val="00D24E10"/>
    <w:rsid w:val="00D316D9"/>
    <w:rsid w:val="00D372A2"/>
    <w:rsid w:val="00D51F83"/>
    <w:rsid w:val="00D5388D"/>
    <w:rsid w:val="00D61E45"/>
    <w:rsid w:val="00D63763"/>
    <w:rsid w:val="00D80FBE"/>
    <w:rsid w:val="00D824DA"/>
    <w:rsid w:val="00D82973"/>
    <w:rsid w:val="00D91BA5"/>
    <w:rsid w:val="00DA6409"/>
    <w:rsid w:val="00DA7EDB"/>
    <w:rsid w:val="00DC5311"/>
    <w:rsid w:val="00DC781F"/>
    <w:rsid w:val="00DC7EC8"/>
    <w:rsid w:val="00DE30C4"/>
    <w:rsid w:val="00DE7350"/>
    <w:rsid w:val="00DF1DD5"/>
    <w:rsid w:val="00E13077"/>
    <w:rsid w:val="00E20634"/>
    <w:rsid w:val="00E22D13"/>
    <w:rsid w:val="00E34193"/>
    <w:rsid w:val="00E47AA7"/>
    <w:rsid w:val="00E55D50"/>
    <w:rsid w:val="00E660D7"/>
    <w:rsid w:val="00E717F2"/>
    <w:rsid w:val="00E763FC"/>
    <w:rsid w:val="00E91AD0"/>
    <w:rsid w:val="00E923D7"/>
    <w:rsid w:val="00EA3B2A"/>
    <w:rsid w:val="00EB657C"/>
    <w:rsid w:val="00EC13FC"/>
    <w:rsid w:val="00EC59B5"/>
    <w:rsid w:val="00EC5C26"/>
    <w:rsid w:val="00EC786B"/>
    <w:rsid w:val="00ED2D9E"/>
    <w:rsid w:val="00EF34B1"/>
    <w:rsid w:val="00F00BB5"/>
    <w:rsid w:val="00F20996"/>
    <w:rsid w:val="00F42D4F"/>
    <w:rsid w:val="00F463F9"/>
    <w:rsid w:val="00F629B8"/>
    <w:rsid w:val="00F76280"/>
    <w:rsid w:val="00F859D3"/>
    <w:rsid w:val="00F86B4B"/>
    <w:rsid w:val="00F951CA"/>
    <w:rsid w:val="00FA3CA9"/>
    <w:rsid w:val="00FB4924"/>
    <w:rsid w:val="00FB576F"/>
    <w:rsid w:val="00FE179E"/>
    <w:rsid w:val="00FE6929"/>
    <w:rsid w:val="00FE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B30CD9"/>
  <w15:docId w15:val="{E5C2FF8D-1079-4AF7-BD0D-2E4F0D67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32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060D"/>
    <w:pPr>
      <w:tabs>
        <w:tab w:val="center" w:pos="4680"/>
        <w:tab w:val="right" w:pos="9360"/>
      </w:tabs>
    </w:pPr>
  </w:style>
  <w:style w:type="character" w:customStyle="1" w:styleId="HeaderChar">
    <w:name w:val="Header Char"/>
    <w:basedOn w:val="DefaultParagraphFont"/>
    <w:link w:val="Header"/>
    <w:uiPriority w:val="99"/>
    <w:locked/>
    <w:rsid w:val="0006060D"/>
    <w:rPr>
      <w:rFonts w:cs="Times New Roman"/>
    </w:rPr>
  </w:style>
  <w:style w:type="paragraph" w:styleId="Footer">
    <w:name w:val="footer"/>
    <w:basedOn w:val="Normal"/>
    <w:link w:val="FooterChar"/>
    <w:uiPriority w:val="99"/>
    <w:rsid w:val="0006060D"/>
    <w:pPr>
      <w:tabs>
        <w:tab w:val="center" w:pos="4680"/>
        <w:tab w:val="right" w:pos="9360"/>
      </w:tabs>
    </w:pPr>
  </w:style>
  <w:style w:type="character" w:customStyle="1" w:styleId="FooterChar">
    <w:name w:val="Footer Char"/>
    <w:basedOn w:val="DefaultParagraphFont"/>
    <w:link w:val="Footer"/>
    <w:uiPriority w:val="99"/>
    <w:locked/>
    <w:rsid w:val="0006060D"/>
    <w:rPr>
      <w:rFonts w:cs="Times New Roman"/>
    </w:rPr>
  </w:style>
  <w:style w:type="character" w:styleId="Hyperlink">
    <w:name w:val="Hyperlink"/>
    <w:basedOn w:val="DefaultParagraphFont"/>
    <w:uiPriority w:val="99"/>
    <w:rsid w:val="0087732A"/>
    <w:rPr>
      <w:rFonts w:cs="Times New Roman"/>
      <w:color w:val="0000FF"/>
      <w:u w:val="single"/>
    </w:rPr>
  </w:style>
  <w:style w:type="paragraph" w:styleId="ListParagraph">
    <w:name w:val="List Paragraph"/>
    <w:basedOn w:val="Normal"/>
    <w:uiPriority w:val="34"/>
    <w:qFormat/>
    <w:rsid w:val="0087732A"/>
    <w:pPr>
      <w:ind w:left="720"/>
      <w:contextualSpacing/>
    </w:pPr>
    <w:rPr>
      <w:rFonts w:ascii="Arial" w:hAnsi="Arial"/>
    </w:rPr>
  </w:style>
  <w:style w:type="paragraph" w:styleId="NormalWeb">
    <w:name w:val="Normal (Web)"/>
    <w:basedOn w:val="Normal"/>
    <w:uiPriority w:val="99"/>
    <w:semiHidden/>
    <w:unhideWhenUsed/>
    <w:rsid w:val="00A4507D"/>
    <w:pPr>
      <w:spacing w:before="100" w:beforeAutospacing="1" w:after="100" w:afterAutospacing="1"/>
    </w:pPr>
  </w:style>
  <w:style w:type="paragraph" w:styleId="PlainText">
    <w:name w:val="Plain Text"/>
    <w:basedOn w:val="Normal"/>
    <w:link w:val="PlainTextChar"/>
    <w:uiPriority w:val="99"/>
    <w:semiHidden/>
    <w:unhideWhenUsed/>
    <w:rsid w:val="00AA1775"/>
    <w:rPr>
      <w:rFonts w:ascii="Consolas" w:hAnsi="Consolas"/>
      <w:sz w:val="21"/>
      <w:szCs w:val="21"/>
    </w:rPr>
  </w:style>
  <w:style w:type="character" w:customStyle="1" w:styleId="PlainTextChar">
    <w:name w:val="Plain Text Char"/>
    <w:basedOn w:val="DefaultParagraphFont"/>
    <w:link w:val="PlainText"/>
    <w:uiPriority w:val="99"/>
    <w:semiHidden/>
    <w:rsid w:val="00AA1775"/>
    <w:rPr>
      <w:rFonts w:ascii="Consolas" w:eastAsia="Times New Roman" w:hAnsi="Consolas"/>
      <w:sz w:val="21"/>
      <w:szCs w:val="21"/>
    </w:rPr>
  </w:style>
  <w:style w:type="paragraph" w:styleId="BalloonText">
    <w:name w:val="Balloon Text"/>
    <w:basedOn w:val="Normal"/>
    <w:link w:val="BalloonTextChar"/>
    <w:uiPriority w:val="99"/>
    <w:semiHidden/>
    <w:unhideWhenUsed/>
    <w:rsid w:val="004319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932"/>
    <w:rPr>
      <w:rFonts w:ascii="Segoe UI" w:eastAsia="Times New Roman" w:hAnsi="Segoe UI" w:cs="Segoe UI"/>
      <w:sz w:val="18"/>
      <w:szCs w:val="18"/>
    </w:rPr>
  </w:style>
  <w:style w:type="character" w:styleId="FootnoteReference">
    <w:name w:val="footnote reference"/>
    <w:basedOn w:val="DefaultParagraphFont"/>
    <w:unhideWhenUsed/>
    <w:rsid w:val="00112740"/>
    <w:rPr>
      <w:vertAlign w:val="superscript"/>
    </w:rPr>
  </w:style>
  <w:style w:type="paragraph" w:styleId="FootnoteText">
    <w:name w:val="footnote text"/>
    <w:basedOn w:val="Normal"/>
    <w:link w:val="FootnoteTextChar"/>
    <w:uiPriority w:val="99"/>
    <w:semiHidden/>
    <w:unhideWhenUsed/>
    <w:rsid w:val="0073519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3519E"/>
    <w:rPr>
      <w:rFonts w:asciiTheme="minorHAnsi" w:eastAsiaTheme="minorHAnsi" w:hAnsiTheme="minorHAnsi" w:cstheme="minorBidi"/>
    </w:rPr>
  </w:style>
  <w:style w:type="character" w:customStyle="1" w:styleId="ncmec2-p3-book">
    <w:name w:val="ncmec2-p3-book"/>
    <w:basedOn w:val="DefaultParagraphFont"/>
    <w:rsid w:val="005B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2196">
      <w:bodyDiv w:val="1"/>
      <w:marLeft w:val="0"/>
      <w:marRight w:val="0"/>
      <w:marTop w:val="0"/>
      <w:marBottom w:val="0"/>
      <w:divBdr>
        <w:top w:val="none" w:sz="0" w:space="0" w:color="auto"/>
        <w:left w:val="none" w:sz="0" w:space="0" w:color="auto"/>
        <w:bottom w:val="none" w:sz="0" w:space="0" w:color="auto"/>
        <w:right w:val="none" w:sz="0" w:space="0" w:color="auto"/>
      </w:divBdr>
    </w:div>
    <w:div w:id="267859458">
      <w:bodyDiv w:val="1"/>
      <w:marLeft w:val="0"/>
      <w:marRight w:val="0"/>
      <w:marTop w:val="0"/>
      <w:marBottom w:val="0"/>
      <w:divBdr>
        <w:top w:val="none" w:sz="0" w:space="0" w:color="auto"/>
        <w:left w:val="none" w:sz="0" w:space="0" w:color="auto"/>
        <w:bottom w:val="none" w:sz="0" w:space="0" w:color="auto"/>
        <w:right w:val="none" w:sz="0" w:space="0" w:color="auto"/>
      </w:divBdr>
    </w:div>
    <w:div w:id="491455046">
      <w:bodyDiv w:val="1"/>
      <w:marLeft w:val="0"/>
      <w:marRight w:val="0"/>
      <w:marTop w:val="0"/>
      <w:marBottom w:val="0"/>
      <w:divBdr>
        <w:top w:val="none" w:sz="0" w:space="0" w:color="auto"/>
        <w:left w:val="none" w:sz="0" w:space="0" w:color="auto"/>
        <w:bottom w:val="none" w:sz="0" w:space="0" w:color="auto"/>
        <w:right w:val="none" w:sz="0" w:space="0" w:color="auto"/>
      </w:divBdr>
    </w:div>
    <w:div w:id="843398173">
      <w:bodyDiv w:val="1"/>
      <w:marLeft w:val="0"/>
      <w:marRight w:val="0"/>
      <w:marTop w:val="0"/>
      <w:marBottom w:val="0"/>
      <w:divBdr>
        <w:top w:val="none" w:sz="0" w:space="0" w:color="auto"/>
        <w:left w:val="none" w:sz="0" w:space="0" w:color="auto"/>
        <w:bottom w:val="none" w:sz="0" w:space="0" w:color="auto"/>
        <w:right w:val="none" w:sz="0" w:space="0" w:color="auto"/>
      </w:divBdr>
    </w:div>
    <w:div w:id="1044868088">
      <w:bodyDiv w:val="1"/>
      <w:marLeft w:val="0"/>
      <w:marRight w:val="0"/>
      <w:marTop w:val="0"/>
      <w:marBottom w:val="0"/>
      <w:divBdr>
        <w:top w:val="none" w:sz="0" w:space="0" w:color="auto"/>
        <w:left w:val="none" w:sz="0" w:space="0" w:color="auto"/>
        <w:bottom w:val="none" w:sz="0" w:space="0" w:color="auto"/>
        <w:right w:val="none" w:sz="0" w:space="0" w:color="auto"/>
      </w:divBdr>
    </w:div>
    <w:div w:id="1057045228">
      <w:bodyDiv w:val="1"/>
      <w:marLeft w:val="0"/>
      <w:marRight w:val="0"/>
      <w:marTop w:val="0"/>
      <w:marBottom w:val="0"/>
      <w:divBdr>
        <w:top w:val="none" w:sz="0" w:space="0" w:color="auto"/>
        <w:left w:val="none" w:sz="0" w:space="0" w:color="auto"/>
        <w:bottom w:val="none" w:sz="0" w:space="0" w:color="auto"/>
        <w:right w:val="none" w:sz="0" w:space="0" w:color="auto"/>
      </w:divBdr>
    </w:div>
    <w:div w:id="1063329575">
      <w:bodyDiv w:val="1"/>
      <w:marLeft w:val="0"/>
      <w:marRight w:val="0"/>
      <w:marTop w:val="0"/>
      <w:marBottom w:val="0"/>
      <w:divBdr>
        <w:top w:val="none" w:sz="0" w:space="0" w:color="auto"/>
        <w:left w:val="none" w:sz="0" w:space="0" w:color="auto"/>
        <w:bottom w:val="none" w:sz="0" w:space="0" w:color="auto"/>
        <w:right w:val="none" w:sz="0" w:space="0" w:color="auto"/>
      </w:divBdr>
    </w:div>
    <w:div w:id="1064992213">
      <w:bodyDiv w:val="1"/>
      <w:marLeft w:val="0"/>
      <w:marRight w:val="0"/>
      <w:marTop w:val="0"/>
      <w:marBottom w:val="0"/>
      <w:divBdr>
        <w:top w:val="none" w:sz="0" w:space="0" w:color="auto"/>
        <w:left w:val="none" w:sz="0" w:space="0" w:color="auto"/>
        <w:bottom w:val="none" w:sz="0" w:space="0" w:color="auto"/>
        <w:right w:val="none" w:sz="0" w:space="0" w:color="auto"/>
      </w:divBdr>
    </w:div>
    <w:div w:id="1262494404">
      <w:bodyDiv w:val="1"/>
      <w:marLeft w:val="0"/>
      <w:marRight w:val="0"/>
      <w:marTop w:val="0"/>
      <w:marBottom w:val="0"/>
      <w:divBdr>
        <w:top w:val="none" w:sz="0" w:space="0" w:color="auto"/>
        <w:left w:val="none" w:sz="0" w:space="0" w:color="auto"/>
        <w:bottom w:val="none" w:sz="0" w:space="0" w:color="auto"/>
        <w:right w:val="none" w:sz="0" w:space="0" w:color="auto"/>
      </w:divBdr>
    </w:div>
    <w:div w:id="1360084307">
      <w:bodyDiv w:val="1"/>
      <w:marLeft w:val="0"/>
      <w:marRight w:val="0"/>
      <w:marTop w:val="0"/>
      <w:marBottom w:val="0"/>
      <w:divBdr>
        <w:top w:val="none" w:sz="0" w:space="0" w:color="auto"/>
        <w:left w:val="none" w:sz="0" w:space="0" w:color="auto"/>
        <w:bottom w:val="none" w:sz="0" w:space="0" w:color="auto"/>
        <w:right w:val="none" w:sz="0" w:space="0" w:color="auto"/>
      </w:divBdr>
    </w:div>
    <w:div w:id="1589657214">
      <w:bodyDiv w:val="1"/>
      <w:marLeft w:val="0"/>
      <w:marRight w:val="0"/>
      <w:marTop w:val="0"/>
      <w:marBottom w:val="0"/>
      <w:divBdr>
        <w:top w:val="none" w:sz="0" w:space="0" w:color="auto"/>
        <w:left w:val="none" w:sz="0" w:space="0" w:color="auto"/>
        <w:bottom w:val="none" w:sz="0" w:space="0" w:color="auto"/>
        <w:right w:val="none" w:sz="0" w:space="0" w:color="auto"/>
      </w:divBdr>
    </w:div>
    <w:div w:id="1593511405">
      <w:bodyDiv w:val="1"/>
      <w:marLeft w:val="0"/>
      <w:marRight w:val="0"/>
      <w:marTop w:val="0"/>
      <w:marBottom w:val="0"/>
      <w:divBdr>
        <w:top w:val="none" w:sz="0" w:space="0" w:color="auto"/>
        <w:left w:val="none" w:sz="0" w:space="0" w:color="auto"/>
        <w:bottom w:val="none" w:sz="0" w:space="0" w:color="auto"/>
        <w:right w:val="none" w:sz="0" w:space="0" w:color="auto"/>
      </w:divBdr>
      <w:divsChild>
        <w:div w:id="573316619">
          <w:marLeft w:val="547"/>
          <w:marRight w:val="0"/>
          <w:marTop w:val="0"/>
          <w:marBottom w:val="0"/>
          <w:divBdr>
            <w:top w:val="none" w:sz="0" w:space="0" w:color="auto"/>
            <w:left w:val="none" w:sz="0" w:space="0" w:color="auto"/>
            <w:bottom w:val="none" w:sz="0" w:space="0" w:color="auto"/>
            <w:right w:val="none" w:sz="0" w:space="0" w:color="auto"/>
          </w:divBdr>
        </w:div>
        <w:div w:id="1978800140">
          <w:marLeft w:val="547"/>
          <w:marRight w:val="0"/>
          <w:marTop w:val="0"/>
          <w:marBottom w:val="0"/>
          <w:divBdr>
            <w:top w:val="none" w:sz="0" w:space="0" w:color="auto"/>
            <w:left w:val="none" w:sz="0" w:space="0" w:color="auto"/>
            <w:bottom w:val="none" w:sz="0" w:space="0" w:color="auto"/>
            <w:right w:val="none" w:sz="0" w:space="0" w:color="auto"/>
          </w:divBdr>
        </w:div>
        <w:div w:id="1462259863">
          <w:marLeft w:val="547"/>
          <w:marRight w:val="0"/>
          <w:marTop w:val="0"/>
          <w:marBottom w:val="0"/>
          <w:divBdr>
            <w:top w:val="none" w:sz="0" w:space="0" w:color="auto"/>
            <w:left w:val="none" w:sz="0" w:space="0" w:color="auto"/>
            <w:bottom w:val="none" w:sz="0" w:space="0" w:color="auto"/>
            <w:right w:val="none" w:sz="0" w:space="0" w:color="auto"/>
          </w:divBdr>
        </w:div>
      </w:divsChild>
    </w:div>
    <w:div w:id="1656642637">
      <w:bodyDiv w:val="1"/>
      <w:marLeft w:val="0"/>
      <w:marRight w:val="0"/>
      <w:marTop w:val="0"/>
      <w:marBottom w:val="0"/>
      <w:divBdr>
        <w:top w:val="none" w:sz="0" w:space="0" w:color="auto"/>
        <w:left w:val="none" w:sz="0" w:space="0" w:color="auto"/>
        <w:bottom w:val="none" w:sz="0" w:space="0" w:color="auto"/>
        <w:right w:val="none" w:sz="0" w:space="0" w:color="auto"/>
      </w:divBdr>
    </w:div>
    <w:div w:id="1691879912">
      <w:bodyDiv w:val="1"/>
      <w:marLeft w:val="0"/>
      <w:marRight w:val="0"/>
      <w:marTop w:val="0"/>
      <w:marBottom w:val="0"/>
      <w:divBdr>
        <w:top w:val="none" w:sz="0" w:space="0" w:color="auto"/>
        <w:left w:val="none" w:sz="0" w:space="0" w:color="auto"/>
        <w:bottom w:val="none" w:sz="0" w:space="0" w:color="auto"/>
        <w:right w:val="none" w:sz="0" w:space="0" w:color="auto"/>
      </w:divBdr>
    </w:div>
    <w:div w:id="1784307606">
      <w:bodyDiv w:val="1"/>
      <w:marLeft w:val="0"/>
      <w:marRight w:val="0"/>
      <w:marTop w:val="0"/>
      <w:marBottom w:val="0"/>
      <w:divBdr>
        <w:top w:val="none" w:sz="0" w:space="0" w:color="auto"/>
        <w:left w:val="none" w:sz="0" w:space="0" w:color="auto"/>
        <w:bottom w:val="none" w:sz="0" w:space="0" w:color="auto"/>
        <w:right w:val="none" w:sz="0" w:space="0" w:color="auto"/>
      </w:divBdr>
    </w:div>
    <w:div w:id="1838032374">
      <w:bodyDiv w:val="1"/>
      <w:marLeft w:val="0"/>
      <w:marRight w:val="0"/>
      <w:marTop w:val="0"/>
      <w:marBottom w:val="0"/>
      <w:divBdr>
        <w:top w:val="none" w:sz="0" w:space="0" w:color="auto"/>
        <w:left w:val="none" w:sz="0" w:space="0" w:color="auto"/>
        <w:bottom w:val="none" w:sz="0" w:space="0" w:color="auto"/>
        <w:right w:val="none" w:sz="0" w:space="0" w:color="auto"/>
      </w:divBdr>
    </w:div>
    <w:div w:id="1917663086">
      <w:bodyDiv w:val="1"/>
      <w:marLeft w:val="0"/>
      <w:marRight w:val="0"/>
      <w:marTop w:val="0"/>
      <w:marBottom w:val="0"/>
      <w:divBdr>
        <w:top w:val="none" w:sz="0" w:space="0" w:color="auto"/>
        <w:left w:val="none" w:sz="0" w:space="0" w:color="auto"/>
        <w:bottom w:val="none" w:sz="0" w:space="0" w:color="auto"/>
        <w:right w:val="none" w:sz="0" w:space="0" w:color="auto"/>
      </w:divBdr>
    </w:div>
    <w:div w:id="1991013215">
      <w:bodyDiv w:val="1"/>
      <w:marLeft w:val="0"/>
      <w:marRight w:val="0"/>
      <w:marTop w:val="0"/>
      <w:marBottom w:val="0"/>
      <w:divBdr>
        <w:top w:val="none" w:sz="0" w:space="0" w:color="auto"/>
        <w:left w:val="none" w:sz="0" w:space="0" w:color="auto"/>
        <w:bottom w:val="none" w:sz="0" w:space="0" w:color="auto"/>
        <w:right w:val="none" w:sz="0" w:space="0" w:color="auto"/>
      </w:divBdr>
    </w:div>
    <w:div w:id="20259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81D525F3A49408EFA2CDC10C18883" ma:contentTypeVersion="0" ma:contentTypeDescription="Create a new document." ma:contentTypeScope="" ma:versionID="160786475d723b4ff2b8e80d9bdd205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62438-992E-4315-9065-F30279B11847}">
  <ds:schemaRefs>
    <ds:schemaRef ds:uri="http://schemas.openxmlformats.org/officeDocument/2006/bibliography"/>
  </ds:schemaRefs>
</ds:datastoreItem>
</file>

<file path=customXml/itemProps2.xml><?xml version="1.0" encoding="utf-8"?>
<ds:datastoreItem xmlns:ds="http://schemas.openxmlformats.org/officeDocument/2006/customXml" ds:itemID="{81FFD745-7B69-4FD9-B344-831E23587C13}">
  <ds:schemaRefs>
    <ds:schemaRef ds:uri="http://schemas.microsoft.com/office/2006/metadata/properties"/>
  </ds:schemaRefs>
</ds:datastoreItem>
</file>

<file path=customXml/itemProps3.xml><?xml version="1.0" encoding="utf-8"?>
<ds:datastoreItem xmlns:ds="http://schemas.openxmlformats.org/officeDocument/2006/customXml" ds:itemID="{49D92DB8-04D9-49C8-8DA8-C18B60532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9021FAB-4D07-4372-A9DC-5BFF75B390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KBI</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Graham</dc:creator>
  <cp:lastModifiedBy>Allison Mazzei</cp:lastModifiedBy>
  <cp:revision>2</cp:revision>
  <cp:lastPrinted>2024-02-05T13:08:00Z</cp:lastPrinted>
  <dcterms:created xsi:type="dcterms:W3CDTF">2024-02-21T20:47:00Z</dcterms:created>
  <dcterms:modified xsi:type="dcterms:W3CDTF">2024-02-21T20:47:00Z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0x01010066081D525F3A49408EFA2CDC10C18883</vt:lpwstr>
  </property>
</Properties>
</file>